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05A307" w14:textId="77777777" w:rsidR="005612FF" w:rsidRPr="005612FF" w:rsidRDefault="003B43A5" w:rsidP="005612FF">
      <w:pPr>
        <w:rPr>
          <w:rFonts w:ascii="Rockwell" w:hAnsi="Rockwell" w:cs="Calibri"/>
          <w:sz w:val="36"/>
          <w:szCs w:val="36"/>
        </w:rPr>
      </w:pPr>
      <w:r w:rsidRPr="005612FF">
        <w:rPr>
          <w:rStyle w:val="TitleChar"/>
          <w:sz w:val="36"/>
          <w:szCs w:val="36"/>
        </w:rPr>
        <w:t xml:space="preserve">IDS 4956: </w:t>
      </w:r>
      <w:r w:rsidRPr="005612FF">
        <w:rPr>
          <w:rFonts w:ascii="Rockwell" w:hAnsi="Rockwell" w:cs="Calibri"/>
          <w:sz w:val="36"/>
          <w:szCs w:val="36"/>
        </w:rPr>
        <w:t xml:space="preserve">Exploring </w:t>
      </w:r>
      <w:r w:rsidR="005612FF" w:rsidRPr="005612FF">
        <w:rPr>
          <w:rFonts w:ascii="Rockwell" w:hAnsi="Rockwell" w:cs="Calibri"/>
          <w:sz w:val="36"/>
          <w:szCs w:val="36"/>
        </w:rPr>
        <w:t xml:space="preserve">Science in </w:t>
      </w:r>
      <w:r w:rsidRPr="005612FF">
        <w:rPr>
          <w:rFonts w:ascii="Rockwell" w:hAnsi="Rockwell" w:cs="Calibri"/>
          <w:sz w:val="36"/>
          <w:szCs w:val="36"/>
        </w:rPr>
        <w:t xml:space="preserve">Scotland and </w:t>
      </w:r>
      <w:r w:rsidR="00C1460F" w:rsidRPr="005612FF">
        <w:rPr>
          <w:rFonts w:ascii="Rockwell" w:hAnsi="Rockwell" w:cs="Calibri"/>
          <w:sz w:val="36"/>
          <w:szCs w:val="36"/>
        </w:rPr>
        <w:t>London</w:t>
      </w:r>
    </w:p>
    <w:p w14:paraId="5ED77959" w14:textId="77777777" w:rsidR="005612FF" w:rsidRDefault="005612FF" w:rsidP="005612FF">
      <w:pPr>
        <w:rPr>
          <w:rFonts w:ascii="Rockwell" w:hAnsi="Rockwell" w:cs="Segoe UI"/>
          <w:color w:val="000000"/>
          <w:sz w:val="36"/>
          <w:szCs w:val="36"/>
        </w:rPr>
      </w:pPr>
    </w:p>
    <w:p w14:paraId="06446C26" w14:textId="3DEFFECE" w:rsidR="005612FF" w:rsidRPr="005612FF" w:rsidRDefault="005612FF" w:rsidP="0002178C">
      <w:pPr>
        <w:rPr>
          <w:rStyle w:val="Emphasis"/>
          <w:rFonts w:ascii="Rockwell" w:hAnsi="Rockwell" w:cs="Calibri"/>
          <w:i w:val="0"/>
          <w:iCs w:val="0"/>
          <w:color w:val="auto"/>
          <w:sz w:val="36"/>
          <w:szCs w:val="36"/>
        </w:rPr>
      </w:pPr>
      <w:r w:rsidRPr="005612FF">
        <w:rPr>
          <w:rFonts w:ascii="Rockwell" w:hAnsi="Rockwell" w:cs="Segoe UI"/>
          <w:color w:val="000000"/>
          <w:sz w:val="36"/>
          <w:szCs w:val="36"/>
        </w:rPr>
        <w:t xml:space="preserve">Program title: UF in </w:t>
      </w:r>
      <w:r w:rsidR="006479A9">
        <w:rPr>
          <w:rFonts w:ascii="Rockwell" w:hAnsi="Rockwell" w:cs="Segoe UI"/>
          <w:color w:val="000000"/>
          <w:sz w:val="36"/>
          <w:szCs w:val="36"/>
        </w:rPr>
        <w:t>the UK</w:t>
      </w:r>
      <w:r>
        <w:rPr>
          <w:rFonts w:ascii="Rockwell" w:hAnsi="Rockwell" w:cs="Segoe UI"/>
          <w:color w:val="000000"/>
          <w:sz w:val="36"/>
          <w:szCs w:val="36"/>
        </w:rPr>
        <w:t xml:space="preserve">: </w:t>
      </w:r>
      <w:r w:rsidRPr="005612FF">
        <w:rPr>
          <w:rFonts w:ascii="Rockwell" w:hAnsi="Rockwell" w:cs="Segoe UI"/>
          <w:color w:val="000000"/>
          <w:sz w:val="36"/>
          <w:szCs w:val="36"/>
        </w:rPr>
        <w:t>Exploring Science</w:t>
      </w:r>
    </w:p>
    <w:p w14:paraId="3446FF51" w14:textId="77777777" w:rsidR="00CE7A3A" w:rsidRPr="00575164" w:rsidRDefault="00501D84" w:rsidP="00142279">
      <w:pPr>
        <w:pStyle w:val="Heading1"/>
      </w:pPr>
      <w:r w:rsidRPr="00575164">
        <w:t xml:space="preserve">I. </w:t>
      </w:r>
      <w:r w:rsidR="003B2632" w:rsidRPr="00575164">
        <w:t>General</w:t>
      </w:r>
      <w:r w:rsidR="00CE7A3A" w:rsidRPr="00575164">
        <w:t xml:space="preserve"> Information</w:t>
      </w:r>
    </w:p>
    <w:p w14:paraId="22BD9C25" w14:textId="77777777" w:rsidR="00BC4238" w:rsidRPr="00575164" w:rsidRDefault="00BC4238" w:rsidP="00BC4238">
      <w:pPr>
        <w:pStyle w:val="Heading2"/>
      </w:pPr>
      <w:r w:rsidRPr="00575164">
        <w:t>Class Meetings</w:t>
      </w:r>
    </w:p>
    <w:p w14:paraId="5F1C097C" w14:textId="66CEA6B8" w:rsidR="00BC4238" w:rsidRPr="009C0D9B" w:rsidRDefault="006F4159" w:rsidP="00171BFB">
      <w:pPr>
        <w:pStyle w:val="ListParagraph"/>
        <w:numPr>
          <w:ilvl w:val="0"/>
          <w:numId w:val="2"/>
        </w:numPr>
        <w:rPr>
          <w:u w:val="single"/>
        </w:rPr>
      </w:pPr>
      <w:r>
        <w:t xml:space="preserve">Students will travel abroad during </w:t>
      </w:r>
      <w:r w:rsidR="00820CC7">
        <w:t>the Spring 202</w:t>
      </w:r>
      <w:r w:rsidR="007C72DF">
        <w:t>6</w:t>
      </w:r>
      <w:r w:rsidR="00820CC7">
        <w:t xml:space="preserve"> semester AFTER classes/exams end and </w:t>
      </w:r>
      <w:r w:rsidR="006E4297">
        <w:t>BEFORE</w:t>
      </w:r>
      <w:r w:rsidR="00820CC7">
        <w:t xml:space="preserve"> Summer A </w:t>
      </w:r>
      <w:r w:rsidR="00820CC7" w:rsidRPr="008C7D68">
        <w:t>begins</w:t>
      </w:r>
      <w:r w:rsidRPr="008C7D68">
        <w:t xml:space="preserve"> (</w:t>
      </w:r>
      <w:r w:rsidR="005952F1">
        <w:t>Sunday</w:t>
      </w:r>
      <w:r w:rsidR="008C7D68">
        <w:t xml:space="preserve">, </w:t>
      </w:r>
      <w:r w:rsidR="00820CC7" w:rsidRPr="008C7D68">
        <w:t xml:space="preserve">May </w:t>
      </w:r>
      <w:r w:rsidR="008B4EB7">
        <w:t>3</w:t>
      </w:r>
      <w:r w:rsidR="008B4EB7">
        <w:rPr>
          <w:vertAlign w:val="superscript"/>
        </w:rPr>
        <w:t>rd</w:t>
      </w:r>
      <w:r w:rsidR="00820CC7" w:rsidRPr="008C7D68">
        <w:t>,</w:t>
      </w:r>
      <w:r w:rsidR="0068760C" w:rsidRPr="008C7D68">
        <w:t xml:space="preserve"> 202</w:t>
      </w:r>
      <w:r w:rsidR="008B4EB7">
        <w:t>6</w:t>
      </w:r>
      <w:r w:rsidR="0068760C" w:rsidRPr="008C7D68">
        <w:t xml:space="preserve"> </w:t>
      </w:r>
      <w:r w:rsidR="008C7D68" w:rsidRPr="008C7D68">
        <w:t xml:space="preserve">– </w:t>
      </w:r>
      <w:r w:rsidR="008C7D68">
        <w:t xml:space="preserve">Sunday, </w:t>
      </w:r>
      <w:r w:rsidR="00820CC7" w:rsidRPr="008C7D68">
        <w:t xml:space="preserve">May </w:t>
      </w:r>
      <w:r w:rsidR="008C7D68" w:rsidRPr="008C7D68">
        <w:t>1</w:t>
      </w:r>
      <w:r w:rsidR="00A865D3">
        <w:t>0</w:t>
      </w:r>
      <w:r w:rsidR="00820CC7" w:rsidRPr="008C7D68">
        <w:rPr>
          <w:vertAlign w:val="superscript"/>
        </w:rPr>
        <w:t>th</w:t>
      </w:r>
      <w:r w:rsidR="0068760C" w:rsidRPr="008C7D68">
        <w:t>, 202</w:t>
      </w:r>
      <w:r w:rsidR="00A865D3">
        <w:t>6</w:t>
      </w:r>
      <w:r w:rsidRPr="008C7D68">
        <w:t>)</w:t>
      </w:r>
      <w:r w:rsidR="008C7D68">
        <w:t xml:space="preserve">. </w:t>
      </w:r>
      <w:r w:rsidR="008C7D68" w:rsidRPr="009C0D9B">
        <w:rPr>
          <w:u w:val="single"/>
        </w:rPr>
        <w:t>This is officially a Spring 202</w:t>
      </w:r>
      <w:r w:rsidR="00A865D3">
        <w:rPr>
          <w:u w:val="single"/>
        </w:rPr>
        <w:t>6</w:t>
      </w:r>
      <w:r w:rsidR="008C7D68" w:rsidRPr="009C0D9B">
        <w:rPr>
          <w:u w:val="single"/>
        </w:rPr>
        <w:t xml:space="preserve"> one-credit course.</w:t>
      </w:r>
    </w:p>
    <w:p w14:paraId="1CF412D1" w14:textId="10171EFC" w:rsidR="005952F1" w:rsidRDefault="005952F1" w:rsidP="00171BFB">
      <w:pPr>
        <w:pStyle w:val="ListParagraph"/>
        <w:numPr>
          <w:ilvl w:val="0"/>
          <w:numId w:val="2"/>
        </w:numPr>
      </w:pPr>
      <w:r>
        <w:t xml:space="preserve">Students </w:t>
      </w:r>
      <w:r w:rsidRPr="00E13748">
        <w:rPr>
          <w:b/>
          <w:bCs/>
          <w:u w:val="single"/>
        </w:rPr>
        <w:t>WILL</w:t>
      </w:r>
      <w:r>
        <w:t xml:space="preserve"> be </w:t>
      </w:r>
      <w:r w:rsidR="00F52BF7">
        <w:t xml:space="preserve">back in Gainesville </w:t>
      </w:r>
      <w:r>
        <w:t>to take classes, in person, in Summer A/C if they would like</w:t>
      </w:r>
      <w:r w:rsidR="00F52BF7">
        <w:t>.</w:t>
      </w:r>
    </w:p>
    <w:p w14:paraId="48140D42" w14:textId="48A566A3" w:rsidR="004E1F4F" w:rsidRPr="00575164" w:rsidRDefault="004E1F4F" w:rsidP="00171BFB">
      <w:pPr>
        <w:pStyle w:val="ListParagraph"/>
        <w:numPr>
          <w:ilvl w:val="0"/>
          <w:numId w:val="2"/>
        </w:numPr>
      </w:pPr>
      <w:r>
        <w:t xml:space="preserve">We will meet </w:t>
      </w:r>
      <w:r w:rsidR="00A865D3">
        <w:t>twice</w:t>
      </w:r>
      <w:r w:rsidR="009C0D9B">
        <w:t>,</w:t>
      </w:r>
      <w:r>
        <w:t xml:space="preserve"> TBD</w:t>
      </w:r>
      <w:r w:rsidR="009C0D9B">
        <w:t xml:space="preserve">, </w:t>
      </w:r>
      <w:r>
        <w:t>in Gainesville, FL</w:t>
      </w:r>
      <w:r w:rsidR="008C7D68">
        <w:t>,</w:t>
      </w:r>
      <w:r>
        <w:t xml:space="preserve"> </w:t>
      </w:r>
      <w:r w:rsidR="00391F88">
        <w:t>during the Spring 202</w:t>
      </w:r>
      <w:r w:rsidR="00A865D3">
        <w:t>6</w:t>
      </w:r>
      <w:r w:rsidR="00391F88">
        <w:t xml:space="preserve"> semester </w:t>
      </w:r>
      <w:r w:rsidR="005952F1">
        <w:t>before</w:t>
      </w:r>
      <w:r>
        <w:t xml:space="preserve"> the start of the program</w:t>
      </w:r>
      <w:r w:rsidR="005952F1">
        <w:t>.</w:t>
      </w:r>
    </w:p>
    <w:p w14:paraId="31F1D4FA" w14:textId="5A02220E" w:rsidR="004C0F63" w:rsidRDefault="008E6DD8" w:rsidP="004C0F63">
      <w:pPr>
        <w:pStyle w:val="ListParagraph"/>
        <w:numPr>
          <w:ilvl w:val="0"/>
          <w:numId w:val="2"/>
        </w:numPr>
      </w:pPr>
      <w:r w:rsidRPr="00575164">
        <w:t>Location</w:t>
      </w:r>
      <w:r w:rsidR="005D2161">
        <w:t xml:space="preserve"> of study abroad</w:t>
      </w:r>
      <w:r w:rsidR="00B10EF1">
        <w:t xml:space="preserve">: </w:t>
      </w:r>
      <w:r w:rsidR="006F4159">
        <w:t>Edinburgh</w:t>
      </w:r>
      <w:r w:rsidR="005952F1">
        <w:t xml:space="preserve">, </w:t>
      </w:r>
      <w:r w:rsidR="006F4159">
        <w:t>Glasgow</w:t>
      </w:r>
      <w:r w:rsidR="005952F1">
        <w:t xml:space="preserve">, the </w:t>
      </w:r>
      <w:r w:rsidR="004C0F63">
        <w:t>“</w:t>
      </w:r>
      <w:r w:rsidR="005952F1">
        <w:t>highlands of</w:t>
      </w:r>
      <w:r w:rsidR="006F4159">
        <w:t xml:space="preserve"> </w:t>
      </w:r>
      <w:proofErr w:type="gramStart"/>
      <w:r w:rsidR="00B10EF1">
        <w:t>Scotland</w:t>
      </w:r>
      <w:r w:rsidR="004C0F63">
        <w:t>”*</w:t>
      </w:r>
      <w:proofErr w:type="gramEnd"/>
      <w:r w:rsidR="005952F1">
        <w:t>,</w:t>
      </w:r>
      <w:r w:rsidR="006F4159">
        <w:t xml:space="preserve"> </w:t>
      </w:r>
      <w:r w:rsidR="00B10EF1">
        <w:t>a</w:t>
      </w:r>
      <w:r w:rsidR="004C0F63">
        <w:t>nd</w:t>
      </w:r>
      <w:r w:rsidR="00B10EF1">
        <w:t xml:space="preserve"> </w:t>
      </w:r>
      <w:r w:rsidR="006F4159">
        <w:t>London</w:t>
      </w:r>
      <w:r w:rsidR="005952F1">
        <w:t xml:space="preserve">, </w:t>
      </w:r>
      <w:r w:rsidR="00B10EF1">
        <w:t>England</w:t>
      </w:r>
      <w:r w:rsidR="005952F1">
        <w:t>.</w:t>
      </w:r>
    </w:p>
    <w:p w14:paraId="0A3E26A2" w14:textId="61279BE3" w:rsidR="004C0F63" w:rsidRPr="004C0F63" w:rsidRDefault="004C0F63" w:rsidP="004C0F63">
      <w:pPr>
        <w:rPr>
          <w:rFonts w:asciiTheme="minorHAnsi" w:hAnsiTheme="minorHAnsi" w:cstheme="minorHAnsi"/>
          <w:sz w:val="22"/>
          <w:szCs w:val="22"/>
        </w:rPr>
      </w:pPr>
      <w:r w:rsidRPr="004C0F63">
        <w:rPr>
          <w:rFonts w:asciiTheme="minorHAnsi" w:hAnsiTheme="minorHAnsi" w:cstheme="minorHAnsi"/>
          <w:sz w:val="22"/>
          <w:szCs w:val="22"/>
        </w:rPr>
        <w:t>*“</w:t>
      </w:r>
      <w:r w:rsidR="00496CDE">
        <w:rPr>
          <w:rFonts w:asciiTheme="minorHAnsi" w:hAnsiTheme="minorHAnsi" w:cstheme="minorHAnsi"/>
          <w:sz w:val="22"/>
          <w:szCs w:val="22"/>
        </w:rPr>
        <w:t>C</w:t>
      </w:r>
      <w:r w:rsidRPr="004C0F63">
        <w:rPr>
          <w:rFonts w:asciiTheme="minorHAnsi" w:hAnsiTheme="minorHAnsi" w:cstheme="minorHAnsi"/>
          <w:sz w:val="22"/>
          <w:szCs w:val="22"/>
        </w:rPr>
        <w:t>hoose your adventure.” See activities for Tuesday</w:t>
      </w:r>
      <w:r w:rsidR="00496CDE">
        <w:rPr>
          <w:rFonts w:asciiTheme="minorHAnsi" w:hAnsiTheme="minorHAnsi" w:cstheme="minorHAnsi"/>
          <w:sz w:val="22"/>
          <w:szCs w:val="22"/>
        </w:rPr>
        <w:t>,</w:t>
      </w:r>
      <w:r w:rsidRPr="004C0F63">
        <w:rPr>
          <w:rFonts w:asciiTheme="minorHAnsi" w:hAnsiTheme="minorHAnsi" w:cstheme="minorHAnsi"/>
          <w:sz w:val="22"/>
          <w:szCs w:val="22"/>
        </w:rPr>
        <w:t xml:space="preserve"> May </w:t>
      </w:r>
      <w:r w:rsidR="0071431A">
        <w:rPr>
          <w:rFonts w:asciiTheme="minorHAnsi" w:hAnsiTheme="minorHAnsi" w:cstheme="minorHAnsi"/>
          <w:sz w:val="22"/>
          <w:szCs w:val="22"/>
        </w:rPr>
        <w:t>5</w:t>
      </w:r>
      <w:r w:rsidRPr="004C0F63">
        <w:rPr>
          <w:rFonts w:asciiTheme="minorHAnsi" w:hAnsiTheme="minorHAnsi" w:cstheme="minorHAnsi"/>
          <w:sz w:val="22"/>
          <w:szCs w:val="22"/>
          <w:vertAlign w:val="superscript"/>
        </w:rPr>
        <w:t>th</w:t>
      </w:r>
      <w:r w:rsidR="00724FA2">
        <w:rPr>
          <w:rFonts w:asciiTheme="minorHAnsi" w:hAnsiTheme="minorHAnsi" w:cstheme="minorHAnsi"/>
          <w:sz w:val="22"/>
          <w:szCs w:val="22"/>
          <w:vertAlign w:val="superscript"/>
        </w:rPr>
        <w:t>,</w:t>
      </w:r>
      <w:r w:rsidRPr="004C0F63">
        <w:rPr>
          <w:rFonts w:asciiTheme="minorHAnsi" w:hAnsiTheme="minorHAnsi" w:cstheme="minorHAnsi"/>
          <w:sz w:val="22"/>
          <w:szCs w:val="22"/>
        </w:rPr>
        <w:t xml:space="preserve"> below.</w:t>
      </w:r>
    </w:p>
    <w:p w14:paraId="66913CEB" w14:textId="77777777" w:rsidR="006F1387" w:rsidRPr="00575164" w:rsidRDefault="006F1387" w:rsidP="006F1387">
      <w:pPr>
        <w:pStyle w:val="Heading2"/>
      </w:pPr>
      <w:r w:rsidRPr="00575164">
        <w:t>Instructor</w:t>
      </w:r>
    </w:p>
    <w:p w14:paraId="6CDAE41A" w14:textId="435DCA55" w:rsidR="006F1387" w:rsidRPr="00575164" w:rsidRDefault="00087586" w:rsidP="00171BFB">
      <w:pPr>
        <w:pStyle w:val="ListParagraph"/>
        <w:numPr>
          <w:ilvl w:val="0"/>
          <w:numId w:val="2"/>
        </w:numPr>
      </w:pPr>
      <w:r w:rsidRPr="00575164">
        <w:t>Brian Harfe</w:t>
      </w:r>
      <w:r w:rsidR="000C4682">
        <w:t>, Ph.D.</w:t>
      </w:r>
    </w:p>
    <w:p w14:paraId="7E3A500C" w14:textId="7A9E0B95" w:rsidR="00334614" w:rsidRPr="00575164" w:rsidRDefault="005D2161" w:rsidP="00171BFB">
      <w:pPr>
        <w:pStyle w:val="ListParagraph"/>
        <w:numPr>
          <w:ilvl w:val="0"/>
          <w:numId w:val="2"/>
        </w:numPr>
      </w:pPr>
      <w:r>
        <w:t xml:space="preserve">Email: </w:t>
      </w:r>
      <w:r w:rsidR="008E6DD8" w:rsidRPr="00575164">
        <w:t>bharfe@ufl.edu</w:t>
      </w:r>
    </w:p>
    <w:p w14:paraId="1E1DDB84" w14:textId="1831019F" w:rsidR="008B7E48" w:rsidRPr="00575164" w:rsidRDefault="000C4682" w:rsidP="008B7E48">
      <w:pPr>
        <w:pStyle w:val="Heading2"/>
      </w:pPr>
      <w:r>
        <w:t>Prerequisites</w:t>
      </w:r>
    </w:p>
    <w:p w14:paraId="6ED62941" w14:textId="2B17EAAF" w:rsidR="006C1458" w:rsidRDefault="000C4682" w:rsidP="00171BFB">
      <w:pPr>
        <w:pStyle w:val="ListParagraph"/>
        <w:numPr>
          <w:ilvl w:val="0"/>
          <w:numId w:val="8"/>
        </w:numPr>
      </w:pPr>
      <w:r>
        <w:t>None</w:t>
      </w:r>
    </w:p>
    <w:p w14:paraId="4083D386" w14:textId="571E1CE4" w:rsidR="000C4682" w:rsidRPr="008C7D68" w:rsidRDefault="000C4682" w:rsidP="00171BFB">
      <w:pPr>
        <w:pStyle w:val="ListParagraph"/>
        <w:numPr>
          <w:ilvl w:val="0"/>
          <w:numId w:val="8"/>
        </w:numPr>
        <w:rPr>
          <w:b/>
          <w:bCs/>
        </w:rPr>
      </w:pPr>
      <w:r w:rsidRPr="008C7D68">
        <w:rPr>
          <w:b/>
          <w:bCs/>
        </w:rPr>
        <w:t>The course is open to all majors</w:t>
      </w:r>
    </w:p>
    <w:p w14:paraId="394737A3" w14:textId="038578E0" w:rsidR="000C4682" w:rsidRPr="00575164" w:rsidRDefault="000C4682" w:rsidP="00171BFB">
      <w:pPr>
        <w:pStyle w:val="ListParagraph"/>
        <w:numPr>
          <w:ilvl w:val="0"/>
          <w:numId w:val="8"/>
        </w:numPr>
      </w:pPr>
      <w:r>
        <w:t>Open to all UF undergraduates</w:t>
      </w:r>
      <w:r w:rsidR="008E05DF">
        <w:t>,</w:t>
      </w:r>
      <w:r>
        <w:t xml:space="preserve"> including freshman</w:t>
      </w:r>
    </w:p>
    <w:p w14:paraId="4406530D" w14:textId="77777777" w:rsidR="00334614" w:rsidRPr="00575164" w:rsidRDefault="00334614" w:rsidP="008B7E48">
      <w:pPr>
        <w:pStyle w:val="Heading2"/>
      </w:pPr>
      <w:r w:rsidRPr="00575164">
        <w:t>Course Description</w:t>
      </w:r>
    </w:p>
    <w:p w14:paraId="7FA79382" w14:textId="02AEB71E" w:rsidR="007062D0" w:rsidRPr="00187E1F" w:rsidRDefault="00C173E1" w:rsidP="00FD3886">
      <w:pPr>
        <w:rPr>
          <w:rFonts w:asciiTheme="minorHAnsi" w:hAnsiTheme="minorHAnsi" w:cstheme="minorHAnsi"/>
        </w:rPr>
      </w:pPr>
      <w:r w:rsidRPr="00187E1F">
        <w:rPr>
          <w:rFonts w:asciiTheme="minorHAnsi" w:hAnsiTheme="minorHAnsi" w:cstheme="minorHAnsi"/>
        </w:rPr>
        <w:t xml:space="preserve">The </w:t>
      </w:r>
      <w:r w:rsidR="004E1F4F" w:rsidRPr="00187E1F">
        <w:rPr>
          <w:rFonts w:asciiTheme="minorHAnsi" w:hAnsiTheme="minorHAnsi" w:cstheme="minorHAnsi"/>
        </w:rPr>
        <w:t>course aims</w:t>
      </w:r>
      <w:r w:rsidRPr="00187E1F">
        <w:rPr>
          <w:rFonts w:asciiTheme="minorHAnsi" w:hAnsiTheme="minorHAnsi" w:cstheme="minorHAnsi"/>
        </w:rPr>
        <w:t xml:space="preserve"> to provide an introductory international experience and allow students to explore </w:t>
      </w:r>
      <w:r w:rsidR="004E1F4F" w:rsidRPr="00187E1F">
        <w:rPr>
          <w:rFonts w:asciiTheme="minorHAnsi" w:hAnsiTheme="minorHAnsi" w:cstheme="minorHAnsi"/>
        </w:rPr>
        <w:t>some of the scientific discoveries that have changed the world (in person!)</w:t>
      </w:r>
      <w:r w:rsidR="00FF2FBE">
        <w:rPr>
          <w:rFonts w:asciiTheme="minorHAnsi" w:hAnsiTheme="minorHAnsi" w:cstheme="minorHAnsi"/>
        </w:rPr>
        <w:t>,</w:t>
      </w:r>
      <w:r w:rsidR="00875B4D">
        <w:rPr>
          <w:rFonts w:asciiTheme="minorHAnsi" w:hAnsiTheme="minorHAnsi" w:cstheme="minorHAnsi"/>
        </w:rPr>
        <w:t xml:space="preserve"> including a </w:t>
      </w:r>
      <w:r w:rsidR="00875B4D" w:rsidRPr="00187E1F">
        <w:rPr>
          <w:rFonts w:asciiTheme="minorHAnsi" w:hAnsiTheme="minorHAnsi" w:cstheme="minorHAnsi"/>
        </w:rPr>
        <w:t xml:space="preserve">visit </w:t>
      </w:r>
      <w:r w:rsidR="009C0D9B">
        <w:rPr>
          <w:rFonts w:asciiTheme="minorHAnsi" w:hAnsiTheme="minorHAnsi" w:cstheme="minorHAnsi"/>
        </w:rPr>
        <w:t xml:space="preserve">to </w:t>
      </w:r>
      <w:r w:rsidR="00875B4D" w:rsidRPr="00187E1F">
        <w:rPr>
          <w:rFonts w:asciiTheme="minorHAnsi" w:hAnsiTheme="minorHAnsi" w:cstheme="minorHAnsi"/>
        </w:rPr>
        <w:t>Dolly, the world’s first cloned animal (Edinburgh, Scotland), and the original Watson and Crick model of DNA (London, England).</w:t>
      </w:r>
      <w:r w:rsidR="00875B4D">
        <w:rPr>
          <w:rFonts w:asciiTheme="minorHAnsi" w:hAnsiTheme="minorHAnsi" w:cstheme="minorHAnsi"/>
        </w:rPr>
        <w:t xml:space="preserve"> Participation in this course requires no science background</w:t>
      </w:r>
      <w:r w:rsidR="004E1F4F" w:rsidRPr="00187E1F">
        <w:rPr>
          <w:rFonts w:asciiTheme="minorHAnsi" w:hAnsiTheme="minorHAnsi" w:cstheme="minorHAnsi"/>
          <w:b/>
          <w:bCs/>
        </w:rPr>
        <w:t>,</w:t>
      </w:r>
      <w:r w:rsidR="009D21A9" w:rsidRPr="00187E1F">
        <w:rPr>
          <w:rFonts w:asciiTheme="minorHAnsi" w:hAnsiTheme="minorHAnsi" w:cstheme="minorHAnsi"/>
          <w:b/>
          <w:bCs/>
        </w:rPr>
        <w:t xml:space="preserve"> and </w:t>
      </w:r>
      <w:r w:rsidR="009F70D3" w:rsidRPr="00187E1F">
        <w:rPr>
          <w:rFonts w:asciiTheme="minorHAnsi" w:hAnsiTheme="minorHAnsi" w:cstheme="minorHAnsi"/>
          <w:b/>
          <w:bCs/>
        </w:rPr>
        <w:t>all</w:t>
      </w:r>
      <w:r w:rsidR="009D21A9" w:rsidRPr="00187E1F">
        <w:rPr>
          <w:rFonts w:asciiTheme="minorHAnsi" w:hAnsiTheme="minorHAnsi" w:cstheme="minorHAnsi"/>
          <w:b/>
          <w:bCs/>
        </w:rPr>
        <w:t xml:space="preserve"> majors are welcome.</w:t>
      </w:r>
      <w:r w:rsidR="005D2161" w:rsidRPr="00187E1F">
        <w:rPr>
          <w:rFonts w:asciiTheme="minorHAnsi" w:hAnsiTheme="minorHAnsi" w:cstheme="minorHAnsi"/>
          <w:b/>
          <w:bCs/>
        </w:rPr>
        <w:t xml:space="preserve"> </w:t>
      </w:r>
      <w:r w:rsidR="00FF2FBE" w:rsidRPr="00FF2FBE">
        <w:rPr>
          <w:rFonts w:asciiTheme="minorHAnsi" w:hAnsiTheme="minorHAnsi" w:cstheme="minorHAnsi"/>
        </w:rPr>
        <w:t>During the one-week course, students will travel to Edinburgh, Glasgow, the Highlands of Scotland*, and London, England</w:t>
      </w:r>
      <w:r w:rsidR="005D2161" w:rsidRPr="00FF2FBE">
        <w:rPr>
          <w:rFonts w:asciiTheme="minorHAnsi" w:hAnsiTheme="minorHAnsi" w:cstheme="minorHAnsi"/>
        </w:rPr>
        <w:t>.</w:t>
      </w:r>
      <w:r w:rsidR="00875B4D">
        <w:rPr>
          <w:rFonts w:asciiTheme="minorHAnsi" w:hAnsiTheme="minorHAnsi" w:cstheme="minorHAnsi"/>
        </w:rPr>
        <w:t xml:space="preserve"> Most afternoons and evenings are designated “free time” to explore these </w:t>
      </w:r>
      <w:r w:rsidR="00FF2FBE">
        <w:rPr>
          <w:rFonts w:asciiTheme="minorHAnsi" w:hAnsiTheme="minorHAnsi" w:cstheme="minorHAnsi"/>
        </w:rPr>
        <w:t>fantastic</w:t>
      </w:r>
      <w:r w:rsidR="00875B4D">
        <w:rPr>
          <w:rFonts w:asciiTheme="minorHAnsi" w:hAnsiTheme="minorHAnsi" w:cstheme="minorHAnsi"/>
        </w:rPr>
        <w:t xml:space="preserve"> places! The attached document includes some places students have visited</w:t>
      </w:r>
      <w:r w:rsidR="009C0D9B">
        <w:rPr>
          <w:rFonts w:asciiTheme="minorHAnsi" w:hAnsiTheme="minorHAnsi" w:cstheme="minorHAnsi"/>
        </w:rPr>
        <w:t xml:space="preserve">. See: </w:t>
      </w:r>
      <w:r w:rsidR="00875B4D">
        <w:rPr>
          <w:rFonts w:asciiTheme="minorHAnsi" w:hAnsiTheme="minorHAnsi" w:cstheme="minorHAnsi"/>
        </w:rPr>
        <w:t xml:space="preserve">“Things to do on the UF </w:t>
      </w:r>
      <w:r w:rsidR="009C0D9B">
        <w:rPr>
          <w:rFonts w:asciiTheme="minorHAnsi" w:hAnsiTheme="minorHAnsi" w:cstheme="minorHAnsi"/>
        </w:rPr>
        <w:t>i</w:t>
      </w:r>
      <w:r w:rsidR="00875B4D">
        <w:rPr>
          <w:rFonts w:asciiTheme="minorHAnsi" w:hAnsiTheme="minorHAnsi" w:cstheme="minorHAnsi"/>
        </w:rPr>
        <w:t>n the UK trip!”</w:t>
      </w:r>
    </w:p>
    <w:p w14:paraId="66C40D9A" w14:textId="77777777" w:rsidR="007062D0" w:rsidRPr="00187E1F" w:rsidRDefault="007062D0" w:rsidP="00FD3886">
      <w:pPr>
        <w:rPr>
          <w:rFonts w:asciiTheme="minorHAnsi" w:hAnsiTheme="minorHAnsi" w:cstheme="minorHAnsi"/>
        </w:rPr>
      </w:pPr>
    </w:p>
    <w:p w14:paraId="28473B09" w14:textId="68CAE1B9" w:rsidR="00061AE9" w:rsidRPr="009C0D9B" w:rsidRDefault="00A443A1" w:rsidP="00FD3886">
      <w:pPr>
        <w:rPr>
          <w:rFonts w:ascii="Calibri" w:hAnsi="Calibri" w:cs="Calibri"/>
          <w:u w:val="single"/>
        </w:rPr>
      </w:pPr>
      <w:r>
        <w:rPr>
          <w:rFonts w:asciiTheme="minorHAnsi" w:hAnsiTheme="minorHAnsi" w:cstheme="minorHAnsi"/>
        </w:rPr>
        <w:t>S</w:t>
      </w:r>
      <w:r w:rsidR="00FD3886" w:rsidRPr="00187E1F">
        <w:rPr>
          <w:rFonts w:asciiTheme="minorHAnsi" w:hAnsiTheme="minorHAnsi" w:cstheme="minorHAnsi"/>
        </w:rPr>
        <w:t xml:space="preserve">tudents will </w:t>
      </w:r>
      <w:r>
        <w:rPr>
          <w:rFonts w:asciiTheme="minorHAnsi" w:hAnsiTheme="minorHAnsi" w:cstheme="minorHAnsi"/>
        </w:rPr>
        <w:t xml:space="preserve">also </w:t>
      </w:r>
      <w:r w:rsidR="00FD3886" w:rsidRPr="00187E1F">
        <w:rPr>
          <w:rFonts w:asciiTheme="minorHAnsi" w:hAnsiTheme="minorHAnsi" w:cstheme="minorHAnsi"/>
        </w:rPr>
        <w:t xml:space="preserve">explore two universities, the </w:t>
      </w:r>
      <w:hyperlink r:id="rId8" w:history="1">
        <w:r w:rsidR="00FD3886" w:rsidRPr="00563970">
          <w:rPr>
            <w:rStyle w:val="Hyperlink"/>
            <w:rFonts w:asciiTheme="minorHAnsi" w:hAnsiTheme="minorHAnsi" w:cstheme="minorHAnsi"/>
          </w:rPr>
          <w:t>University of Glasgow</w:t>
        </w:r>
      </w:hyperlink>
      <w:r w:rsidR="00FD3886" w:rsidRPr="00187E1F">
        <w:rPr>
          <w:rFonts w:asciiTheme="minorHAnsi" w:hAnsiTheme="minorHAnsi" w:cstheme="minorHAnsi"/>
        </w:rPr>
        <w:t xml:space="preserve"> and the </w:t>
      </w:r>
      <w:hyperlink r:id="rId9" w:history="1">
        <w:r w:rsidR="00FD3886" w:rsidRPr="00160361">
          <w:rPr>
            <w:rStyle w:val="Hyperlink"/>
            <w:rFonts w:asciiTheme="minorHAnsi" w:hAnsiTheme="minorHAnsi" w:cstheme="minorHAnsi"/>
          </w:rPr>
          <w:t>University of London (UCL)</w:t>
        </w:r>
      </w:hyperlink>
      <w:r w:rsidR="00FD3886" w:rsidRPr="00187E1F">
        <w:rPr>
          <w:rFonts w:asciiTheme="minorHAnsi" w:hAnsiTheme="minorHAnsi" w:cstheme="minorHAnsi"/>
        </w:rPr>
        <w:t>, wh</w:t>
      </w:r>
      <w:r w:rsidR="003D1868">
        <w:rPr>
          <w:rFonts w:asciiTheme="minorHAnsi" w:hAnsiTheme="minorHAnsi" w:cstheme="minorHAnsi"/>
        </w:rPr>
        <w:t>ere</w:t>
      </w:r>
      <w:r w:rsidR="00FD3886" w:rsidRPr="00187E1F">
        <w:rPr>
          <w:rFonts w:asciiTheme="minorHAnsi" w:hAnsiTheme="minorHAnsi" w:cstheme="minorHAnsi"/>
        </w:rPr>
        <w:t xml:space="preserve"> they can attend the following year as exchange students</w:t>
      </w:r>
      <w:r w:rsidR="00187E1F">
        <w:rPr>
          <w:rFonts w:asciiTheme="minorHAnsi" w:hAnsiTheme="minorHAnsi" w:cstheme="minorHAnsi"/>
        </w:rPr>
        <w:t xml:space="preserve">. </w:t>
      </w:r>
      <w:r w:rsidR="00FF2FBE">
        <w:rPr>
          <w:rFonts w:asciiTheme="minorHAnsi" w:hAnsiTheme="minorHAnsi" w:cstheme="minorHAnsi"/>
        </w:rPr>
        <w:t xml:space="preserve">On the “free day,” students also have the option of exploring the </w:t>
      </w:r>
      <w:hyperlink r:id="rId10" w:history="1">
        <w:r w:rsidR="00FF2FBE" w:rsidRPr="00621837">
          <w:rPr>
            <w:rStyle w:val="Hyperlink"/>
            <w:rFonts w:asciiTheme="minorHAnsi" w:hAnsiTheme="minorHAnsi" w:cstheme="minorHAnsi"/>
          </w:rPr>
          <w:t>University of Aberdeen</w:t>
        </w:r>
      </w:hyperlink>
      <w:r w:rsidR="00FF2FBE" w:rsidRPr="00F55079">
        <w:rPr>
          <w:rFonts w:asciiTheme="minorHAnsi" w:hAnsiTheme="minorHAnsi" w:cstheme="minorHAnsi"/>
        </w:rPr>
        <w:t xml:space="preserve">, </w:t>
      </w:r>
      <w:hyperlink r:id="rId11" w:history="1">
        <w:r w:rsidR="002D2F2C" w:rsidRPr="00FC5A63">
          <w:rPr>
            <w:rStyle w:val="Hyperlink"/>
            <w:rFonts w:asciiTheme="minorHAnsi" w:hAnsiTheme="minorHAnsi" w:cstheme="minorHAnsi"/>
          </w:rPr>
          <w:t xml:space="preserve">Manchester </w:t>
        </w:r>
        <w:r w:rsidR="002D2F2C" w:rsidRPr="00FC5A63">
          <w:rPr>
            <w:rStyle w:val="Hyperlink"/>
            <w:rFonts w:asciiTheme="minorHAnsi" w:hAnsiTheme="minorHAnsi" w:cstheme="minorHAnsi"/>
          </w:rPr>
          <w:lastRenderedPageBreak/>
          <w:t>University</w:t>
        </w:r>
      </w:hyperlink>
      <w:r w:rsidR="002D2F2C">
        <w:rPr>
          <w:rFonts w:asciiTheme="minorHAnsi" w:hAnsiTheme="minorHAnsi" w:cstheme="minorHAnsi"/>
        </w:rPr>
        <w:t xml:space="preserve">, or </w:t>
      </w:r>
      <w:hyperlink r:id="rId12" w:history="1">
        <w:r w:rsidR="002D2F2C" w:rsidRPr="0093004D">
          <w:rPr>
            <w:rStyle w:val="Hyperlink"/>
            <w:rFonts w:asciiTheme="minorHAnsi" w:hAnsiTheme="minorHAnsi" w:cstheme="minorHAnsi"/>
          </w:rPr>
          <w:t>Newcastle University</w:t>
        </w:r>
      </w:hyperlink>
      <w:r w:rsidR="002D2F2C">
        <w:rPr>
          <w:rFonts w:asciiTheme="minorHAnsi" w:hAnsiTheme="minorHAnsi" w:cstheme="minorHAnsi"/>
        </w:rPr>
        <w:t xml:space="preserve">, </w:t>
      </w:r>
      <w:r w:rsidR="00FF2FBE" w:rsidRPr="00F55079">
        <w:rPr>
          <w:rFonts w:asciiTheme="minorHAnsi" w:hAnsiTheme="minorHAnsi" w:cstheme="minorHAnsi"/>
        </w:rPr>
        <w:t>which you can also attend as an exchange student</w:t>
      </w:r>
      <w:r w:rsidR="00FF2FBE">
        <w:rPr>
          <w:rFonts w:asciiTheme="minorHAnsi" w:hAnsiTheme="minorHAnsi" w:cstheme="minorHAnsi"/>
        </w:rPr>
        <w:t>. All</w:t>
      </w:r>
      <w:r w:rsidR="00FD3886" w:rsidRPr="00187E1F">
        <w:rPr>
          <w:rFonts w:asciiTheme="minorHAnsi" w:hAnsiTheme="minorHAnsi" w:cstheme="minorHAnsi"/>
        </w:rPr>
        <w:t xml:space="preserve"> exchange programs are run by Dr. Brian Harfe</w:t>
      </w:r>
      <w:r w:rsidR="0002178C" w:rsidRPr="00187E1F">
        <w:rPr>
          <w:rFonts w:asciiTheme="minorHAnsi" w:hAnsiTheme="minorHAnsi" w:cstheme="minorHAnsi"/>
        </w:rPr>
        <w:t xml:space="preserve">, the faculty member directing this study abroad </w:t>
      </w:r>
      <w:r w:rsidR="00215833" w:rsidRPr="00187E1F">
        <w:rPr>
          <w:rFonts w:asciiTheme="minorHAnsi" w:hAnsiTheme="minorHAnsi" w:cstheme="minorHAnsi"/>
        </w:rPr>
        <w:t>progra</w:t>
      </w:r>
      <w:r w:rsidR="00061AE9">
        <w:rPr>
          <w:rFonts w:asciiTheme="minorHAnsi" w:hAnsiTheme="minorHAnsi" w:cstheme="minorHAnsi"/>
        </w:rPr>
        <w:t>m</w:t>
      </w:r>
      <w:r w:rsidR="009C0D9B">
        <w:rPr>
          <w:rFonts w:asciiTheme="minorHAnsi" w:hAnsiTheme="minorHAnsi" w:cstheme="minorHAnsi"/>
        </w:rPr>
        <w:t>. T</w:t>
      </w:r>
      <w:r w:rsidR="00FD3886" w:rsidRPr="006F4159">
        <w:rPr>
          <w:rFonts w:ascii="Calibri" w:hAnsi="Calibri" w:cs="Calibri"/>
        </w:rPr>
        <w:t>he opportunity to spend a semester/academic year abroad is available to all students</w:t>
      </w:r>
      <w:r w:rsidR="004E1F4F">
        <w:rPr>
          <w:rFonts w:ascii="Calibri" w:hAnsi="Calibri" w:cs="Calibri"/>
        </w:rPr>
        <w:t>,</w:t>
      </w:r>
      <w:r w:rsidR="00FD3886" w:rsidRPr="006F4159">
        <w:rPr>
          <w:rFonts w:ascii="Calibri" w:hAnsi="Calibri" w:cs="Calibri"/>
        </w:rPr>
        <w:t xml:space="preserve"> irrespective </w:t>
      </w:r>
      <w:r w:rsidR="00F818F7">
        <w:rPr>
          <w:rFonts w:ascii="Calibri" w:hAnsi="Calibri" w:cs="Calibri"/>
        </w:rPr>
        <w:t>of whether they participate in the Study Abroad program. However, p</w:t>
      </w:r>
      <w:r w:rsidR="00061AE9" w:rsidRPr="009C0D9B">
        <w:rPr>
          <w:rFonts w:ascii="Calibri" w:hAnsi="Calibri" w:cs="Calibri"/>
        </w:rPr>
        <w:t>referen</w:t>
      </w:r>
      <w:r w:rsidR="00187E1F" w:rsidRPr="009C0D9B">
        <w:rPr>
          <w:rFonts w:ascii="Calibri" w:hAnsi="Calibri" w:cs="Calibri"/>
        </w:rPr>
        <w:t xml:space="preserve">ce will be given to students who have </w:t>
      </w:r>
      <w:r w:rsidR="00F818F7">
        <w:rPr>
          <w:rFonts w:ascii="Calibri" w:hAnsi="Calibri" w:cs="Calibri"/>
        </w:rPr>
        <w:t>participated i</w:t>
      </w:r>
      <w:r w:rsidR="00187E1F" w:rsidRPr="009C0D9B">
        <w:rPr>
          <w:rFonts w:ascii="Calibri" w:hAnsi="Calibri" w:cs="Calibri"/>
        </w:rPr>
        <w:t>n this study abroad program</w:t>
      </w:r>
      <w:r w:rsidR="009C0D9B" w:rsidRPr="009C0D9B">
        <w:rPr>
          <w:rFonts w:ascii="Calibri" w:hAnsi="Calibri" w:cs="Calibri"/>
        </w:rPr>
        <w:t>.</w:t>
      </w:r>
    </w:p>
    <w:p w14:paraId="41323CB4" w14:textId="77777777" w:rsidR="00A443A1" w:rsidRDefault="00A443A1" w:rsidP="00FD3886">
      <w:pPr>
        <w:rPr>
          <w:rFonts w:ascii="Calibri" w:hAnsi="Calibri" w:cs="Calibri"/>
          <w:b/>
          <w:bCs/>
          <w:u w:val="single"/>
        </w:rPr>
      </w:pPr>
    </w:p>
    <w:p w14:paraId="68C9F472" w14:textId="724131C3" w:rsidR="00EE3E66" w:rsidRPr="00061AE9" w:rsidRDefault="00FD3886" w:rsidP="00644BEB">
      <w:pPr>
        <w:jc w:val="center"/>
        <w:rPr>
          <w:rFonts w:ascii="Calibri" w:hAnsi="Calibri" w:cs="Calibri"/>
        </w:rPr>
      </w:pPr>
      <w:r w:rsidRPr="004F135D">
        <w:rPr>
          <w:rFonts w:ascii="Calibri" w:hAnsi="Calibri" w:cs="Calibri"/>
          <w:b/>
          <w:bCs/>
          <w:u w:val="single"/>
        </w:rPr>
        <w:t xml:space="preserve">Tentative Schedule </w:t>
      </w:r>
      <w:r w:rsidR="00F01F7F">
        <w:rPr>
          <w:rFonts w:ascii="Calibri" w:hAnsi="Calibri" w:cs="Calibri"/>
          <w:b/>
          <w:bCs/>
          <w:u w:val="single"/>
        </w:rPr>
        <w:t xml:space="preserve">and </w:t>
      </w:r>
      <w:r w:rsidR="00644BEB">
        <w:rPr>
          <w:rFonts w:ascii="Calibri" w:hAnsi="Calibri" w:cs="Calibri"/>
          <w:b/>
          <w:bCs/>
          <w:u w:val="single"/>
        </w:rPr>
        <w:t>D</w:t>
      </w:r>
      <w:r w:rsidR="00F01F7F">
        <w:rPr>
          <w:rFonts w:ascii="Calibri" w:hAnsi="Calibri" w:cs="Calibri"/>
          <w:b/>
          <w:bCs/>
          <w:u w:val="single"/>
        </w:rPr>
        <w:t>ates for</w:t>
      </w:r>
      <w:r w:rsidRPr="004F135D">
        <w:rPr>
          <w:rFonts w:ascii="Calibri" w:hAnsi="Calibri" w:cs="Calibri"/>
          <w:b/>
          <w:bCs/>
          <w:u w:val="single"/>
        </w:rPr>
        <w:t xml:space="preserve"> the </w:t>
      </w:r>
      <w:r w:rsidR="00F01F7F">
        <w:rPr>
          <w:rFonts w:ascii="Calibri" w:hAnsi="Calibri" w:cs="Calibri"/>
          <w:b/>
          <w:bCs/>
          <w:u w:val="single"/>
        </w:rPr>
        <w:t>202</w:t>
      </w:r>
      <w:r w:rsidR="00621837">
        <w:rPr>
          <w:rFonts w:ascii="Calibri" w:hAnsi="Calibri" w:cs="Calibri"/>
          <w:b/>
          <w:bCs/>
          <w:u w:val="single"/>
        </w:rPr>
        <w:t>6</w:t>
      </w:r>
      <w:r w:rsidR="00F01F7F">
        <w:rPr>
          <w:rFonts w:ascii="Calibri" w:hAnsi="Calibri" w:cs="Calibri"/>
          <w:b/>
          <w:bCs/>
          <w:u w:val="single"/>
        </w:rPr>
        <w:t xml:space="preserve"> </w:t>
      </w:r>
      <w:r w:rsidRPr="004F135D">
        <w:rPr>
          <w:rFonts w:ascii="Calibri" w:hAnsi="Calibri" w:cs="Calibri"/>
          <w:b/>
          <w:bCs/>
          <w:u w:val="single"/>
        </w:rPr>
        <w:t xml:space="preserve">Study Abroad </w:t>
      </w:r>
      <w:r w:rsidR="00215833">
        <w:rPr>
          <w:rFonts w:ascii="Calibri" w:hAnsi="Calibri" w:cs="Calibri"/>
          <w:b/>
          <w:bCs/>
          <w:u w:val="single"/>
        </w:rPr>
        <w:t>Program</w:t>
      </w:r>
    </w:p>
    <w:p w14:paraId="540DA04C" w14:textId="77777777" w:rsidR="00EE3E66" w:rsidRDefault="00EE3E66" w:rsidP="00FD3886">
      <w:pPr>
        <w:rPr>
          <w:rFonts w:ascii="Calibri" w:hAnsi="Calibri" w:cs="Calibri"/>
          <w:b/>
          <w:bCs/>
          <w:u w:val="single"/>
        </w:rPr>
      </w:pPr>
    </w:p>
    <w:p w14:paraId="00017796" w14:textId="634AB3B0" w:rsidR="00FD3886" w:rsidRPr="004F135D" w:rsidRDefault="008C7D68" w:rsidP="00FD3886">
      <w:pPr>
        <w:rPr>
          <w:rFonts w:ascii="Calibri" w:hAnsi="Calibri" w:cs="Calibri"/>
          <w:b/>
          <w:bCs/>
          <w:u w:val="single"/>
        </w:rPr>
      </w:pPr>
      <w:r w:rsidRPr="004F135D">
        <w:rPr>
          <w:rFonts w:ascii="Calibri" w:hAnsi="Calibri" w:cs="Calibri"/>
          <w:b/>
          <w:bCs/>
          <w:u w:val="single"/>
        </w:rPr>
        <w:t>Tentat</w:t>
      </w:r>
      <w:r w:rsidR="00F01F7F">
        <w:rPr>
          <w:rFonts w:ascii="Calibri" w:hAnsi="Calibri" w:cs="Calibri"/>
          <w:b/>
          <w:bCs/>
          <w:u w:val="single"/>
        </w:rPr>
        <w:t>ive d</w:t>
      </w:r>
      <w:r w:rsidR="00C1460F">
        <w:rPr>
          <w:rFonts w:ascii="Calibri" w:hAnsi="Calibri" w:cs="Calibri"/>
          <w:b/>
          <w:bCs/>
          <w:u w:val="single"/>
        </w:rPr>
        <w:t xml:space="preserve">ates </w:t>
      </w:r>
      <w:r w:rsidR="00EE3E66">
        <w:rPr>
          <w:rFonts w:ascii="Calibri" w:hAnsi="Calibri" w:cs="Calibri"/>
          <w:b/>
          <w:bCs/>
          <w:u w:val="single"/>
        </w:rPr>
        <w:t>are</w:t>
      </w:r>
      <w:r w:rsidR="00C1460F">
        <w:rPr>
          <w:rFonts w:ascii="Calibri" w:hAnsi="Calibri" w:cs="Calibri"/>
          <w:b/>
          <w:bCs/>
          <w:u w:val="single"/>
        </w:rPr>
        <w:t xml:space="preserve"> </w:t>
      </w:r>
      <w:r w:rsidR="007468D4">
        <w:rPr>
          <w:rFonts w:ascii="Calibri" w:hAnsi="Calibri" w:cs="Calibri"/>
          <w:b/>
          <w:bCs/>
          <w:u w:val="single"/>
        </w:rPr>
        <w:t>Sunday</w:t>
      </w:r>
      <w:r w:rsidR="001E54A0">
        <w:rPr>
          <w:rFonts w:ascii="Calibri" w:hAnsi="Calibri" w:cs="Calibri"/>
          <w:b/>
          <w:bCs/>
          <w:u w:val="single"/>
        </w:rPr>
        <w:t>,</w:t>
      </w:r>
      <w:r w:rsidR="00C1460F">
        <w:rPr>
          <w:rFonts w:ascii="Calibri" w:hAnsi="Calibri" w:cs="Calibri"/>
          <w:b/>
          <w:bCs/>
          <w:u w:val="single"/>
        </w:rPr>
        <w:t xml:space="preserve"> May </w:t>
      </w:r>
      <w:r w:rsidR="001B0520">
        <w:rPr>
          <w:rFonts w:ascii="Calibri" w:hAnsi="Calibri" w:cs="Calibri"/>
          <w:b/>
          <w:bCs/>
          <w:u w:val="single"/>
        </w:rPr>
        <w:t>3</w:t>
      </w:r>
      <w:r w:rsidR="001B0520">
        <w:rPr>
          <w:rFonts w:ascii="Calibri" w:hAnsi="Calibri" w:cs="Calibri"/>
          <w:b/>
          <w:bCs/>
          <w:u w:val="single"/>
          <w:vertAlign w:val="superscript"/>
        </w:rPr>
        <w:t>rd</w:t>
      </w:r>
      <w:r w:rsidR="001E54A0">
        <w:rPr>
          <w:rFonts w:ascii="Calibri" w:hAnsi="Calibri" w:cs="Calibri"/>
          <w:b/>
          <w:bCs/>
          <w:u w:val="single"/>
          <w:vertAlign w:val="superscript"/>
        </w:rPr>
        <w:t>,</w:t>
      </w:r>
      <w:r w:rsidR="00C1460F">
        <w:rPr>
          <w:rFonts w:ascii="Calibri" w:hAnsi="Calibri" w:cs="Calibri"/>
          <w:b/>
          <w:bCs/>
          <w:u w:val="single"/>
        </w:rPr>
        <w:t xml:space="preserve"> 202</w:t>
      </w:r>
      <w:r w:rsidR="001B0520">
        <w:rPr>
          <w:rFonts w:ascii="Calibri" w:hAnsi="Calibri" w:cs="Calibri"/>
          <w:b/>
          <w:bCs/>
          <w:u w:val="single"/>
        </w:rPr>
        <w:t>6</w:t>
      </w:r>
      <w:r w:rsidR="00C1460F">
        <w:rPr>
          <w:rFonts w:ascii="Calibri" w:hAnsi="Calibri" w:cs="Calibri"/>
          <w:b/>
          <w:bCs/>
          <w:u w:val="single"/>
        </w:rPr>
        <w:t xml:space="preserve"> </w:t>
      </w:r>
      <w:r w:rsidR="00B629D0">
        <w:rPr>
          <w:rFonts w:ascii="Calibri" w:hAnsi="Calibri" w:cs="Calibri"/>
          <w:b/>
          <w:bCs/>
          <w:u w:val="single"/>
        </w:rPr>
        <w:t>(</w:t>
      </w:r>
      <w:r w:rsidR="002D3B34">
        <w:rPr>
          <w:rFonts w:ascii="Calibri" w:hAnsi="Calibri" w:cs="Calibri"/>
          <w:b/>
          <w:bCs/>
          <w:u w:val="single"/>
        </w:rPr>
        <w:t>Edinburgh, Scotland</w:t>
      </w:r>
      <w:r w:rsidR="007468D4">
        <w:rPr>
          <w:rFonts w:ascii="Calibri" w:hAnsi="Calibri" w:cs="Calibri"/>
          <w:b/>
          <w:bCs/>
          <w:u w:val="single"/>
        </w:rPr>
        <w:t xml:space="preserve"> arrival</w:t>
      </w:r>
      <w:r w:rsidR="00B629D0">
        <w:rPr>
          <w:rFonts w:ascii="Calibri" w:hAnsi="Calibri" w:cs="Calibri"/>
          <w:b/>
          <w:bCs/>
          <w:u w:val="single"/>
        </w:rPr>
        <w:t xml:space="preserve">) </w:t>
      </w:r>
      <w:r w:rsidR="00C1460F">
        <w:rPr>
          <w:rFonts w:ascii="Calibri" w:hAnsi="Calibri" w:cs="Calibri"/>
          <w:b/>
          <w:bCs/>
          <w:u w:val="single"/>
        </w:rPr>
        <w:t xml:space="preserve">– </w:t>
      </w:r>
      <w:r w:rsidR="001E54A0">
        <w:rPr>
          <w:rFonts w:ascii="Calibri" w:hAnsi="Calibri" w:cs="Calibri"/>
          <w:b/>
          <w:bCs/>
          <w:u w:val="single"/>
        </w:rPr>
        <w:t>Sunday</w:t>
      </w:r>
      <w:r w:rsidR="00644BEB">
        <w:rPr>
          <w:rFonts w:ascii="Calibri" w:hAnsi="Calibri" w:cs="Calibri"/>
          <w:b/>
          <w:bCs/>
          <w:u w:val="single"/>
        </w:rPr>
        <w:t>,</w:t>
      </w:r>
      <w:r w:rsidR="00B629D0">
        <w:rPr>
          <w:rFonts w:ascii="Calibri" w:hAnsi="Calibri" w:cs="Calibri"/>
          <w:b/>
          <w:bCs/>
          <w:u w:val="single"/>
        </w:rPr>
        <w:t xml:space="preserve"> May 1</w:t>
      </w:r>
      <w:r w:rsidR="001B0520">
        <w:rPr>
          <w:rFonts w:ascii="Calibri" w:hAnsi="Calibri" w:cs="Calibri"/>
          <w:b/>
          <w:bCs/>
          <w:u w:val="single"/>
        </w:rPr>
        <w:t>0</w:t>
      </w:r>
      <w:r w:rsidR="00B629D0" w:rsidRPr="00B629D0">
        <w:rPr>
          <w:rFonts w:ascii="Calibri" w:hAnsi="Calibri" w:cs="Calibri"/>
          <w:b/>
          <w:bCs/>
          <w:u w:val="single"/>
          <w:vertAlign w:val="superscript"/>
        </w:rPr>
        <w:t>th</w:t>
      </w:r>
      <w:r w:rsidR="00B629D0">
        <w:rPr>
          <w:rFonts w:ascii="Calibri" w:hAnsi="Calibri" w:cs="Calibri"/>
          <w:b/>
          <w:bCs/>
          <w:u w:val="single"/>
        </w:rPr>
        <w:t>, 202</w:t>
      </w:r>
      <w:r w:rsidR="001B0520">
        <w:rPr>
          <w:rFonts w:ascii="Calibri" w:hAnsi="Calibri" w:cs="Calibri"/>
          <w:b/>
          <w:bCs/>
          <w:u w:val="single"/>
        </w:rPr>
        <w:t>6</w:t>
      </w:r>
      <w:r w:rsidR="002D3B34">
        <w:rPr>
          <w:rFonts w:ascii="Calibri" w:hAnsi="Calibri" w:cs="Calibri"/>
          <w:b/>
          <w:bCs/>
          <w:u w:val="single"/>
        </w:rPr>
        <w:t xml:space="preserve"> (depart London, England)</w:t>
      </w:r>
    </w:p>
    <w:p w14:paraId="0DD35294" w14:textId="77777777" w:rsidR="004F135D" w:rsidRDefault="004F135D" w:rsidP="00FD3886">
      <w:pPr>
        <w:rPr>
          <w:rFonts w:ascii="Calibri" w:hAnsi="Calibri" w:cs="Calibri"/>
        </w:rPr>
      </w:pPr>
    </w:p>
    <w:p w14:paraId="3285561F" w14:textId="4DDAA0C3" w:rsidR="00097B1E" w:rsidRPr="00F66F08" w:rsidRDefault="001E54A0" w:rsidP="00097B1E">
      <w:pPr>
        <w:rPr>
          <w:rFonts w:ascii="Calibri" w:hAnsi="Calibri" w:cs="Calibri"/>
        </w:rPr>
      </w:pPr>
      <w:r>
        <w:rPr>
          <w:rFonts w:ascii="Calibri" w:hAnsi="Calibri" w:cs="Calibri"/>
        </w:rPr>
        <w:t xml:space="preserve">To be in Edinburgh on </w:t>
      </w:r>
      <w:r w:rsidR="007468D4">
        <w:rPr>
          <w:rFonts w:ascii="Calibri" w:hAnsi="Calibri" w:cs="Calibri"/>
        </w:rPr>
        <w:t>Sunday</w:t>
      </w:r>
      <w:r>
        <w:rPr>
          <w:rFonts w:ascii="Calibri" w:hAnsi="Calibri" w:cs="Calibri"/>
        </w:rPr>
        <w:t xml:space="preserve">, May </w:t>
      </w:r>
      <w:r w:rsidR="001B0520">
        <w:rPr>
          <w:rFonts w:ascii="Calibri" w:hAnsi="Calibri" w:cs="Calibri"/>
        </w:rPr>
        <w:t>3</w:t>
      </w:r>
      <w:r w:rsidR="001B0520">
        <w:rPr>
          <w:rFonts w:ascii="Calibri" w:hAnsi="Calibri" w:cs="Calibri"/>
          <w:vertAlign w:val="superscript"/>
        </w:rPr>
        <w:t>rd</w:t>
      </w:r>
      <w:r>
        <w:rPr>
          <w:rFonts w:ascii="Calibri" w:hAnsi="Calibri" w:cs="Calibri"/>
        </w:rPr>
        <w:t xml:space="preserve">, you will likely need to leave the US on </w:t>
      </w:r>
      <w:r w:rsidR="007468D4">
        <w:rPr>
          <w:rFonts w:ascii="Calibri" w:hAnsi="Calibri" w:cs="Calibri"/>
        </w:rPr>
        <w:t>Saturday</w:t>
      </w:r>
      <w:r>
        <w:rPr>
          <w:rFonts w:ascii="Calibri" w:hAnsi="Calibri" w:cs="Calibri"/>
        </w:rPr>
        <w:t xml:space="preserve">, May </w:t>
      </w:r>
      <w:r w:rsidR="001B0520">
        <w:rPr>
          <w:rFonts w:ascii="Calibri" w:hAnsi="Calibri" w:cs="Calibri"/>
        </w:rPr>
        <w:t>2</w:t>
      </w:r>
      <w:r w:rsidR="001B0520">
        <w:rPr>
          <w:rFonts w:ascii="Calibri" w:hAnsi="Calibri" w:cs="Calibri"/>
          <w:vertAlign w:val="superscript"/>
        </w:rPr>
        <w:t xml:space="preserve">nd </w:t>
      </w:r>
      <w:r w:rsidR="00097B1E" w:rsidRPr="00F66F08">
        <w:rPr>
          <w:rFonts w:ascii="Calibri" w:hAnsi="Calibri" w:cs="Calibri"/>
        </w:rPr>
        <w:t>(overnight flight)</w:t>
      </w:r>
      <w:r>
        <w:rPr>
          <w:rFonts w:ascii="Calibri" w:hAnsi="Calibri" w:cs="Calibri"/>
        </w:rPr>
        <w:t xml:space="preserve">. You can, of course, show up earlier and meet us </w:t>
      </w:r>
      <w:r w:rsidR="008A1969">
        <w:rPr>
          <w:rFonts w:ascii="Calibri" w:hAnsi="Calibri" w:cs="Calibri"/>
        </w:rPr>
        <w:t xml:space="preserve">in Edinburgh on Sunday, May </w:t>
      </w:r>
      <w:r w:rsidR="001B0520">
        <w:rPr>
          <w:rFonts w:ascii="Calibri" w:hAnsi="Calibri" w:cs="Calibri"/>
        </w:rPr>
        <w:t>3</w:t>
      </w:r>
      <w:r w:rsidR="001B0520">
        <w:rPr>
          <w:rFonts w:ascii="Calibri" w:hAnsi="Calibri" w:cs="Calibri"/>
          <w:vertAlign w:val="superscript"/>
        </w:rPr>
        <w:t>rd</w:t>
      </w:r>
      <w:r>
        <w:rPr>
          <w:rFonts w:ascii="Calibri" w:hAnsi="Calibri" w:cs="Calibri"/>
        </w:rPr>
        <w:t>.</w:t>
      </w:r>
      <w:r w:rsidR="00E13748">
        <w:rPr>
          <w:rFonts w:ascii="Calibri" w:hAnsi="Calibri" w:cs="Calibri"/>
        </w:rPr>
        <w:t xml:space="preserve"> You can also leave </w:t>
      </w:r>
      <w:r w:rsidR="00DC2B2F">
        <w:rPr>
          <w:rFonts w:ascii="Calibri" w:hAnsi="Calibri" w:cs="Calibri"/>
        </w:rPr>
        <w:t>after May 10</w:t>
      </w:r>
      <w:r w:rsidR="00DC2B2F" w:rsidRPr="00DC2B2F">
        <w:rPr>
          <w:rFonts w:ascii="Calibri" w:hAnsi="Calibri" w:cs="Calibri"/>
          <w:vertAlign w:val="superscript"/>
        </w:rPr>
        <w:t>th</w:t>
      </w:r>
      <w:r w:rsidR="00DC2B2F">
        <w:rPr>
          <w:rFonts w:ascii="Calibri" w:hAnsi="Calibri" w:cs="Calibri"/>
        </w:rPr>
        <w:t>, the last day of the trip</w:t>
      </w:r>
      <w:r w:rsidR="00E13748">
        <w:rPr>
          <w:rFonts w:ascii="Calibri" w:hAnsi="Calibri" w:cs="Calibri"/>
        </w:rPr>
        <w:t xml:space="preserve"> (you would miss the start of summer A/C).</w:t>
      </w:r>
    </w:p>
    <w:p w14:paraId="2F7B2AA1" w14:textId="77777777" w:rsidR="00051F2B" w:rsidRDefault="00051F2B" w:rsidP="00097B1E">
      <w:pPr>
        <w:rPr>
          <w:rFonts w:ascii="Calibri" w:hAnsi="Calibri" w:cs="Calibri"/>
        </w:rPr>
      </w:pPr>
    </w:p>
    <w:p w14:paraId="4D354E79" w14:textId="19C8902C" w:rsidR="00097B1E" w:rsidRPr="00F66F08" w:rsidRDefault="00051F2B" w:rsidP="00097B1E">
      <w:pPr>
        <w:rPr>
          <w:rFonts w:ascii="Calibri" w:hAnsi="Calibri" w:cs="Calibri"/>
        </w:rPr>
      </w:pPr>
      <w:r>
        <w:rPr>
          <w:rFonts w:ascii="Calibri" w:hAnsi="Calibri" w:cs="Calibri"/>
        </w:rPr>
        <w:t>Sunday</w:t>
      </w:r>
      <w:r w:rsidR="00501AE9">
        <w:rPr>
          <w:rFonts w:ascii="Calibri" w:hAnsi="Calibri" w:cs="Calibri"/>
        </w:rPr>
        <w:t>,</w:t>
      </w:r>
      <w:r w:rsidR="00097B1E">
        <w:rPr>
          <w:rFonts w:ascii="Calibri" w:hAnsi="Calibri" w:cs="Calibri"/>
        </w:rPr>
        <w:t xml:space="preserve"> May </w:t>
      </w:r>
      <w:r w:rsidR="00CD634C">
        <w:rPr>
          <w:rFonts w:ascii="Calibri" w:hAnsi="Calibri" w:cs="Calibri"/>
        </w:rPr>
        <w:t>3</w:t>
      </w:r>
      <w:r w:rsidR="00CD634C" w:rsidRPr="00CD634C">
        <w:rPr>
          <w:rFonts w:ascii="Calibri" w:hAnsi="Calibri" w:cs="Calibri"/>
          <w:vertAlign w:val="superscript"/>
        </w:rPr>
        <w:t>rd</w:t>
      </w:r>
      <w:r w:rsidR="00097B1E">
        <w:rPr>
          <w:rFonts w:ascii="Calibri" w:hAnsi="Calibri" w:cs="Calibri"/>
        </w:rPr>
        <w:t xml:space="preserve"> (Edinburgh, Scotland)</w:t>
      </w:r>
      <w:r w:rsidR="00097B1E" w:rsidRPr="00F66F08">
        <w:rPr>
          <w:rFonts w:ascii="Calibri" w:hAnsi="Calibri" w:cs="Calibri"/>
        </w:rPr>
        <w:t xml:space="preserve">: </w:t>
      </w:r>
    </w:p>
    <w:p w14:paraId="399D769A" w14:textId="25199FBF" w:rsidR="00097B1E" w:rsidRPr="00176281" w:rsidRDefault="00097B1E" w:rsidP="00176281">
      <w:pPr>
        <w:pStyle w:val="ListParagraph"/>
        <w:numPr>
          <w:ilvl w:val="0"/>
          <w:numId w:val="25"/>
        </w:numPr>
        <w:rPr>
          <w:rFonts w:ascii="Calibri" w:hAnsi="Calibri" w:cs="Calibri"/>
          <w:sz w:val="24"/>
          <w:szCs w:val="24"/>
        </w:rPr>
      </w:pPr>
      <w:r w:rsidRPr="00F66F08">
        <w:rPr>
          <w:rFonts w:ascii="Calibri" w:hAnsi="Calibri" w:cs="Calibri"/>
          <w:sz w:val="24"/>
          <w:szCs w:val="24"/>
        </w:rPr>
        <w:t xml:space="preserve">AM: </w:t>
      </w:r>
      <w:r w:rsidR="00644BEB">
        <w:rPr>
          <w:rFonts w:ascii="Calibri" w:hAnsi="Calibri" w:cs="Calibri"/>
          <w:sz w:val="24"/>
          <w:szCs w:val="24"/>
        </w:rPr>
        <w:t>A</w:t>
      </w:r>
      <w:r w:rsidRPr="00F66F08">
        <w:rPr>
          <w:rFonts w:ascii="Calibri" w:hAnsi="Calibri" w:cs="Calibri"/>
          <w:sz w:val="24"/>
          <w:szCs w:val="24"/>
        </w:rPr>
        <w:t xml:space="preserve">rrive in </w:t>
      </w:r>
      <w:r>
        <w:rPr>
          <w:rFonts w:ascii="Calibri" w:hAnsi="Calibri" w:cs="Calibri"/>
          <w:sz w:val="24"/>
          <w:szCs w:val="24"/>
        </w:rPr>
        <w:t>Edinburgh, Scotland</w:t>
      </w:r>
      <w:r w:rsidR="002100D4">
        <w:rPr>
          <w:rFonts w:ascii="Calibri" w:hAnsi="Calibri" w:cs="Calibri"/>
          <w:sz w:val="24"/>
          <w:szCs w:val="24"/>
        </w:rPr>
        <w:t xml:space="preserve"> (</w:t>
      </w:r>
      <w:r w:rsidR="00F818F7">
        <w:rPr>
          <w:rFonts w:ascii="Calibri" w:hAnsi="Calibri" w:cs="Calibri"/>
          <w:sz w:val="24"/>
          <w:szCs w:val="24"/>
        </w:rPr>
        <w:t xml:space="preserve">we will take the </w:t>
      </w:r>
      <w:hyperlink r:id="rId13" w:history="1">
        <w:r w:rsidR="00F818F7" w:rsidRPr="00F818F7">
          <w:rPr>
            <w:rStyle w:val="Hyperlink"/>
            <w:rFonts w:ascii="Calibri" w:hAnsi="Calibri" w:cs="Calibri"/>
            <w:sz w:val="24"/>
            <w:szCs w:val="24"/>
          </w:rPr>
          <w:t>Edinburgh tram</w:t>
        </w:r>
      </w:hyperlink>
      <w:r w:rsidR="002100D4">
        <w:rPr>
          <w:rFonts w:ascii="Calibri" w:hAnsi="Calibri" w:cs="Calibri"/>
          <w:sz w:val="24"/>
          <w:szCs w:val="24"/>
        </w:rPr>
        <w:t xml:space="preserve"> from the airport</w:t>
      </w:r>
      <w:r w:rsidR="00F818F7">
        <w:rPr>
          <w:rFonts w:ascii="Calibri" w:hAnsi="Calibri" w:cs="Calibri"/>
          <w:sz w:val="24"/>
          <w:szCs w:val="24"/>
        </w:rPr>
        <w:t xml:space="preserve"> to the hotel</w:t>
      </w:r>
      <w:r w:rsidR="002100D4">
        <w:rPr>
          <w:rFonts w:ascii="Calibri" w:hAnsi="Calibri" w:cs="Calibri"/>
          <w:sz w:val="24"/>
          <w:szCs w:val="24"/>
        </w:rPr>
        <w:t>)</w:t>
      </w:r>
    </w:p>
    <w:p w14:paraId="44FC8931" w14:textId="1234C563" w:rsidR="00B808EB" w:rsidRPr="00B808EB" w:rsidRDefault="00097B1E" w:rsidP="00B808EB">
      <w:pPr>
        <w:pStyle w:val="ListParagraph"/>
        <w:numPr>
          <w:ilvl w:val="0"/>
          <w:numId w:val="25"/>
        </w:numPr>
        <w:rPr>
          <w:rFonts w:ascii="Calibri" w:hAnsi="Calibri" w:cs="Calibri"/>
          <w:sz w:val="24"/>
          <w:szCs w:val="24"/>
        </w:rPr>
      </w:pPr>
      <w:r w:rsidRPr="00F66F08">
        <w:rPr>
          <w:rFonts w:ascii="Calibri" w:hAnsi="Calibri" w:cs="Calibri"/>
          <w:sz w:val="24"/>
          <w:szCs w:val="24"/>
        </w:rPr>
        <w:t xml:space="preserve">PM: </w:t>
      </w:r>
      <w:r w:rsidR="00B808EB">
        <w:rPr>
          <w:rFonts w:ascii="Calibri" w:hAnsi="Calibri" w:cs="Calibri"/>
          <w:sz w:val="24"/>
          <w:szCs w:val="24"/>
        </w:rPr>
        <w:t>Group lunch a</w:t>
      </w:r>
      <w:r w:rsidR="00B808EB" w:rsidRPr="00F66F08">
        <w:rPr>
          <w:rFonts w:ascii="Calibri" w:hAnsi="Calibri" w:cs="Calibri"/>
          <w:sz w:val="24"/>
          <w:szCs w:val="24"/>
        </w:rPr>
        <w:t xml:space="preserve">nd orientation to </w:t>
      </w:r>
      <w:r w:rsidR="00B808EB">
        <w:rPr>
          <w:rFonts w:ascii="Calibri" w:hAnsi="Calibri" w:cs="Calibri"/>
          <w:sz w:val="24"/>
          <w:szCs w:val="24"/>
        </w:rPr>
        <w:t>Edinburgh (Dr. Harfe)</w:t>
      </w:r>
    </w:p>
    <w:p w14:paraId="68DBC4F7" w14:textId="30CE7346" w:rsidR="00097B1E" w:rsidRDefault="00B808EB" w:rsidP="00097B1E">
      <w:pPr>
        <w:pStyle w:val="ListParagraph"/>
        <w:numPr>
          <w:ilvl w:val="0"/>
          <w:numId w:val="25"/>
        </w:numPr>
        <w:rPr>
          <w:rFonts w:ascii="Calibri" w:hAnsi="Calibri" w:cs="Calibri"/>
          <w:sz w:val="24"/>
          <w:szCs w:val="24"/>
        </w:rPr>
      </w:pPr>
      <w:r>
        <w:rPr>
          <w:rFonts w:ascii="Calibri" w:hAnsi="Calibri" w:cs="Calibri"/>
          <w:sz w:val="24"/>
          <w:szCs w:val="24"/>
        </w:rPr>
        <w:t xml:space="preserve">PM: </w:t>
      </w:r>
      <w:r w:rsidR="00097B1E">
        <w:rPr>
          <w:rFonts w:ascii="Calibri" w:hAnsi="Calibri" w:cs="Calibri"/>
          <w:sz w:val="24"/>
          <w:szCs w:val="24"/>
        </w:rPr>
        <w:t>Explore the city! (</w:t>
      </w:r>
      <w:r w:rsidR="00097B1E" w:rsidRPr="00370593">
        <w:rPr>
          <w:rFonts w:ascii="Calibri" w:hAnsi="Calibri" w:cs="Calibri"/>
          <w:sz w:val="24"/>
          <w:szCs w:val="24"/>
        </w:rPr>
        <w:t>hotel in Edinburgh).</w:t>
      </w:r>
    </w:p>
    <w:p w14:paraId="6DCCB259" w14:textId="77777777" w:rsidR="00051F2B" w:rsidRPr="00051F2B" w:rsidRDefault="00051F2B" w:rsidP="00051F2B">
      <w:pPr>
        <w:rPr>
          <w:rFonts w:ascii="Calibri" w:hAnsi="Calibri" w:cs="Calibri"/>
        </w:rPr>
      </w:pPr>
    </w:p>
    <w:p w14:paraId="28C6B852" w14:textId="22B69BF5" w:rsidR="00051F2B" w:rsidRPr="00051F2B" w:rsidRDefault="00051F2B" w:rsidP="002100D4">
      <w:pPr>
        <w:rPr>
          <w:rFonts w:ascii="Calibri" w:hAnsi="Calibri" w:cs="Calibri"/>
        </w:rPr>
      </w:pPr>
      <w:r w:rsidRPr="00051F2B">
        <w:rPr>
          <w:rFonts w:ascii="Calibri" w:hAnsi="Calibri" w:cs="Calibri"/>
        </w:rPr>
        <w:t xml:space="preserve">Monday, May </w:t>
      </w:r>
      <w:r w:rsidR="00CD634C">
        <w:rPr>
          <w:rFonts w:ascii="Calibri" w:hAnsi="Calibri" w:cs="Calibri"/>
        </w:rPr>
        <w:t>4</w:t>
      </w:r>
      <w:r w:rsidRPr="00051F2B">
        <w:rPr>
          <w:rFonts w:ascii="Calibri" w:hAnsi="Calibri" w:cs="Calibri"/>
          <w:vertAlign w:val="superscript"/>
        </w:rPr>
        <w:t>th</w:t>
      </w:r>
      <w:r w:rsidRPr="00051F2B">
        <w:rPr>
          <w:rFonts w:ascii="Calibri" w:hAnsi="Calibri" w:cs="Calibri"/>
        </w:rPr>
        <w:t xml:space="preserve"> </w:t>
      </w:r>
      <w:r w:rsidR="002100D4" w:rsidRPr="00051F2B">
        <w:rPr>
          <w:rFonts w:ascii="Calibri" w:hAnsi="Calibri" w:cs="Calibri"/>
        </w:rPr>
        <w:t>(Edinburgh, Scotland):</w:t>
      </w:r>
    </w:p>
    <w:p w14:paraId="00E29F93" w14:textId="43AE602B" w:rsidR="002100D4" w:rsidRPr="00051F2B" w:rsidRDefault="002100D4" w:rsidP="002100D4">
      <w:pPr>
        <w:pStyle w:val="ListParagraph"/>
        <w:numPr>
          <w:ilvl w:val="0"/>
          <w:numId w:val="24"/>
        </w:numPr>
        <w:rPr>
          <w:rFonts w:ascii="Calibri" w:hAnsi="Calibri" w:cs="Calibri"/>
          <w:sz w:val="24"/>
          <w:szCs w:val="24"/>
        </w:rPr>
      </w:pPr>
      <w:r w:rsidRPr="00051F2B">
        <w:rPr>
          <w:rFonts w:ascii="Calibri" w:hAnsi="Calibri" w:cs="Calibri"/>
          <w:sz w:val="24"/>
          <w:szCs w:val="24"/>
        </w:rPr>
        <w:t xml:space="preserve">9:30 am: Visit </w:t>
      </w:r>
      <w:hyperlink r:id="rId14" w:history="1">
        <w:r w:rsidRPr="00C94F40">
          <w:rPr>
            <w:rStyle w:val="Hyperlink"/>
            <w:rFonts w:ascii="Calibri" w:hAnsi="Calibri" w:cs="Calibri"/>
            <w:sz w:val="24"/>
            <w:szCs w:val="24"/>
          </w:rPr>
          <w:t>Edinburgh Castle</w:t>
        </w:r>
      </w:hyperlink>
    </w:p>
    <w:p w14:paraId="11107783" w14:textId="62D69056" w:rsidR="002100D4" w:rsidRDefault="002100D4" w:rsidP="002100D4">
      <w:pPr>
        <w:pStyle w:val="ListParagraph"/>
        <w:numPr>
          <w:ilvl w:val="0"/>
          <w:numId w:val="24"/>
        </w:numPr>
        <w:rPr>
          <w:rFonts w:ascii="Calibri" w:hAnsi="Calibri" w:cs="Calibri"/>
          <w:sz w:val="24"/>
          <w:szCs w:val="24"/>
        </w:rPr>
      </w:pPr>
      <w:r w:rsidRPr="00051F2B">
        <w:rPr>
          <w:rFonts w:ascii="Calibri" w:hAnsi="Calibri" w:cs="Calibri"/>
          <w:sz w:val="24"/>
          <w:szCs w:val="24"/>
        </w:rPr>
        <w:t>PM: Visit the</w:t>
      </w:r>
      <w:r w:rsidRPr="00370593">
        <w:rPr>
          <w:rFonts w:ascii="Calibri" w:hAnsi="Calibri" w:cs="Calibri"/>
          <w:sz w:val="24"/>
          <w:szCs w:val="24"/>
        </w:rPr>
        <w:t xml:space="preserve"> </w:t>
      </w:r>
      <w:hyperlink r:id="rId15" w:history="1">
        <w:r w:rsidRPr="00C94F40">
          <w:rPr>
            <w:rStyle w:val="Hyperlink"/>
            <w:rFonts w:ascii="Calibri" w:hAnsi="Calibri" w:cs="Calibri"/>
            <w:sz w:val="24"/>
            <w:szCs w:val="24"/>
          </w:rPr>
          <w:t>National Museum of Scotland</w:t>
        </w:r>
      </w:hyperlink>
      <w:r w:rsidR="00C94F40">
        <w:rPr>
          <w:rFonts w:ascii="Calibri" w:hAnsi="Calibri" w:cs="Calibri"/>
          <w:sz w:val="24"/>
          <w:szCs w:val="24"/>
        </w:rPr>
        <w:t xml:space="preserve">. </w:t>
      </w:r>
      <w:r w:rsidRPr="00370593">
        <w:rPr>
          <w:rFonts w:ascii="Calibri" w:hAnsi="Calibri" w:cs="Calibri"/>
          <w:sz w:val="24"/>
          <w:szCs w:val="24"/>
        </w:rPr>
        <w:t xml:space="preserve">At the museum, see </w:t>
      </w:r>
      <w:hyperlink r:id="rId16" w:history="1">
        <w:r w:rsidRPr="00C94F40">
          <w:rPr>
            <w:rStyle w:val="Hyperlink"/>
            <w:rFonts w:ascii="Calibri" w:hAnsi="Calibri" w:cs="Calibri"/>
            <w:sz w:val="24"/>
            <w:szCs w:val="24"/>
          </w:rPr>
          <w:t>Dolly</w:t>
        </w:r>
      </w:hyperlink>
      <w:r w:rsidRPr="00370593">
        <w:rPr>
          <w:rFonts w:ascii="Calibri" w:hAnsi="Calibri" w:cs="Calibri"/>
          <w:sz w:val="24"/>
          <w:szCs w:val="24"/>
        </w:rPr>
        <w:t>, the first cloned animal.</w:t>
      </w:r>
    </w:p>
    <w:p w14:paraId="3FC59D68" w14:textId="2054C93A" w:rsidR="002100D4" w:rsidRPr="008C7D68" w:rsidRDefault="002100D4" w:rsidP="002100D4">
      <w:pPr>
        <w:pStyle w:val="ListParagraph"/>
        <w:numPr>
          <w:ilvl w:val="0"/>
          <w:numId w:val="24"/>
        </w:numPr>
        <w:rPr>
          <w:rFonts w:ascii="Calibri" w:hAnsi="Calibri" w:cs="Calibri"/>
          <w:sz w:val="24"/>
          <w:szCs w:val="24"/>
        </w:rPr>
      </w:pPr>
      <w:r>
        <w:rPr>
          <w:rFonts w:ascii="Calibri" w:hAnsi="Calibri" w:cs="Calibri"/>
          <w:sz w:val="24"/>
          <w:szCs w:val="24"/>
        </w:rPr>
        <w:t xml:space="preserve">In the evening, you have free time to explore the </w:t>
      </w:r>
      <w:hyperlink r:id="rId17" w:history="1">
        <w:r w:rsidRPr="00C94F40">
          <w:rPr>
            <w:rStyle w:val="Hyperlink"/>
            <w:rFonts w:ascii="Calibri" w:hAnsi="Calibri" w:cs="Calibri"/>
            <w:sz w:val="24"/>
            <w:szCs w:val="24"/>
          </w:rPr>
          <w:t>Royal Mile and Edinburgh</w:t>
        </w:r>
      </w:hyperlink>
      <w:r>
        <w:rPr>
          <w:rFonts w:ascii="Calibri" w:hAnsi="Calibri" w:cs="Calibri"/>
          <w:sz w:val="24"/>
          <w:szCs w:val="24"/>
        </w:rPr>
        <w:t xml:space="preserve"> </w:t>
      </w:r>
      <w:r w:rsidRPr="00370593">
        <w:rPr>
          <w:rFonts w:ascii="Calibri" w:hAnsi="Calibri" w:cs="Calibri"/>
          <w:sz w:val="24"/>
          <w:szCs w:val="24"/>
        </w:rPr>
        <w:t>(hotel in Edinburgh).</w:t>
      </w:r>
      <w:r>
        <w:rPr>
          <w:rFonts w:ascii="Calibri" w:hAnsi="Calibri" w:cs="Calibri"/>
          <w:sz w:val="24"/>
          <w:szCs w:val="24"/>
        </w:rPr>
        <w:t xml:space="preserve"> </w:t>
      </w:r>
    </w:p>
    <w:p w14:paraId="52201B76" w14:textId="77777777" w:rsidR="00097B1E" w:rsidRPr="00051F2B" w:rsidRDefault="00097B1E" w:rsidP="00097B1E">
      <w:pPr>
        <w:rPr>
          <w:rFonts w:ascii="Calibri" w:hAnsi="Calibri" w:cs="Calibri"/>
        </w:rPr>
      </w:pPr>
    </w:p>
    <w:p w14:paraId="6BBE4406" w14:textId="77777777" w:rsidR="00D14788" w:rsidRDefault="001E54A0" w:rsidP="008D3EEC">
      <w:pPr>
        <w:rPr>
          <w:rFonts w:ascii="Calibri" w:hAnsi="Calibri" w:cs="Calibri"/>
        </w:rPr>
      </w:pPr>
      <w:r w:rsidRPr="00051F2B">
        <w:rPr>
          <w:rFonts w:ascii="Calibri" w:hAnsi="Calibri" w:cs="Calibri"/>
        </w:rPr>
        <w:t>Tuesday</w:t>
      </w:r>
      <w:r w:rsidR="00917EC1">
        <w:rPr>
          <w:rFonts w:ascii="Calibri" w:hAnsi="Calibri" w:cs="Calibri"/>
        </w:rPr>
        <w:t>,</w:t>
      </w:r>
      <w:r w:rsidR="00097B1E" w:rsidRPr="00051F2B">
        <w:rPr>
          <w:rFonts w:ascii="Calibri" w:hAnsi="Calibri" w:cs="Calibri"/>
        </w:rPr>
        <w:t xml:space="preserve"> May </w:t>
      </w:r>
      <w:r w:rsidR="00CD634C">
        <w:rPr>
          <w:rFonts w:ascii="Calibri" w:hAnsi="Calibri" w:cs="Calibri"/>
        </w:rPr>
        <w:t>5</w:t>
      </w:r>
      <w:r w:rsidR="00097B1E" w:rsidRPr="00051F2B">
        <w:rPr>
          <w:rFonts w:ascii="Calibri" w:hAnsi="Calibri" w:cs="Calibri"/>
          <w:vertAlign w:val="superscript"/>
        </w:rPr>
        <w:t>th</w:t>
      </w:r>
      <w:r w:rsidR="00D14788">
        <w:rPr>
          <w:rFonts w:ascii="Calibri" w:hAnsi="Calibri" w:cs="Calibri"/>
          <w:vertAlign w:val="superscript"/>
        </w:rPr>
        <w:t>,</w:t>
      </w:r>
      <w:r w:rsidR="002100D4">
        <w:rPr>
          <w:rFonts w:ascii="Calibri" w:hAnsi="Calibri" w:cs="Calibri"/>
        </w:rPr>
        <w:t xml:space="preserve"> </w:t>
      </w:r>
      <w:r w:rsidR="008D3EEC" w:rsidRPr="008D3EEC">
        <w:rPr>
          <w:rFonts w:ascii="Calibri" w:hAnsi="Calibri" w:cs="Calibri"/>
          <w:b/>
          <w:bCs/>
        </w:rPr>
        <w:t>FREE DAY</w:t>
      </w:r>
      <w:r w:rsidR="008D3EEC">
        <w:rPr>
          <w:rFonts w:ascii="Calibri" w:hAnsi="Calibri" w:cs="Calibri"/>
        </w:rPr>
        <w:t xml:space="preserve"> (*students are responsible for the cost of activities </w:t>
      </w:r>
      <w:r w:rsidR="00D14788">
        <w:rPr>
          <w:rFonts w:ascii="Calibri" w:hAnsi="Calibri" w:cs="Calibri"/>
        </w:rPr>
        <w:t xml:space="preserve">on </w:t>
      </w:r>
      <w:r w:rsidR="008D3EEC">
        <w:rPr>
          <w:rFonts w:ascii="Calibri" w:hAnsi="Calibri" w:cs="Calibri"/>
        </w:rPr>
        <w:t xml:space="preserve">this day. I </w:t>
      </w:r>
    </w:p>
    <w:p w14:paraId="39998578" w14:textId="5E463601" w:rsidR="002100D4" w:rsidRDefault="008D3EEC" w:rsidP="00D14788">
      <w:pPr>
        <w:ind w:left="2160" w:firstLine="720"/>
        <w:rPr>
          <w:rFonts w:ascii="Calibri" w:hAnsi="Calibri" w:cs="Calibri"/>
        </w:rPr>
      </w:pPr>
      <w:r>
        <w:rPr>
          <w:rFonts w:ascii="Calibri" w:hAnsi="Calibri" w:cs="Calibri"/>
        </w:rPr>
        <w:t xml:space="preserve">have put </w:t>
      </w:r>
      <w:r w:rsidR="0064631B">
        <w:rPr>
          <w:rFonts w:ascii="Calibri" w:hAnsi="Calibri" w:cs="Calibri"/>
        </w:rPr>
        <w:t>some suggestions below</w:t>
      </w:r>
      <w:r>
        <w:rPr>
          <w:rFonts w:ascii="Calibri" w:hAnsi="Calibri" w:cs="Calibri"/>
        </w:rPr>
        <w:t>)</w:t>
      </w:r>
    </w:p>
    <w:p w14:paraId="0C29FD23" w14:textId="6DB1D6CC" w:rsidR="008D3EEC" w:rsidRPr="008D3EEC" w:rsidRDefault="008D3EEC" w:rsidP="002100D4">
      <w:pPr>
        <w:rPr>
          <w:rFonts w:ascii="Calibri" w:hAnsi="Calibri" w:cs="Calibri"/>
          <w:u w:val="single"/>
        </w:rPr>
      </w:pPr>
      <w:r>
        <w:rPr>
          <w:rFonts w:ascii="Calibri" w:hAnsi="Calibri" w:cs="Calibri"/>
        </w:rPr>
        <w:tab/>
      </w:r>
      <w:r w:rsidRPr="008D3EEC">
        <w:rPr>
          <w:rFonts w:ascii="Calibri" w:hAnsi="Calibri" w:cs="Calibri"/>
          <w:u w:val="single"/>
        </w:rPr>
        <w:t>Suggestions for trips/things to do</w:t>
      </w:r>
      <w:r w:rsidR="0009321C">
        <w:rPr>
          <w:rFonts w:ascii="Calibri" w:hAnsi="Calibri" w:cs="Calibri"/>
          <w:u w:val="single"/>
        </w:rPr>
        <w:t xml:space="preserve"> (so many possibilities!)</w:t>
      </w:r>
      <w:r w:rsidRPr="008D3EEC">
        <w:rPr>
          <w:rFonts w:ascii="Calibri" w:hAnsi="Calibri" w:cs="Calibri"/>
          <w:u w:val="single"/>
        </w:rPr>
        <w:t>:</w:t>
      </w:r>
    </w:p>
    <w:p w14:paraId="3F2AB651" w14:textId="19805D78" w:rsidR="00A043F4" w:rsidRDefault="00A043F4" w:rsidP="002100D4">
      <w:pPr>
        <w:pStyle w:val="ListParagraph"/>
        <w:numPr>
          <w:ilvl w:val="0"/>
          <w:numId w:val="24"/>
        </w:numPr>
        <w:rPr>
          <w:rFonts w:ascii="Calibri" w:hAnsi="Calibri" w:cs="Calibri"/>
          <w:sz w:val="24"/>
          <w:szCs w:val="24"/>
        </w:rPr>
      </w:pPr>
      <w:hyperlink r:id="rId18" w:history="1">
        <w:r w:rsidRPr="00A043F4">
          <w:rPr>
            <w:rStyle w:val="Hyperlink"/>
            <w:rFonts w:ascii="Calibri" w:hAnsi="Calibri" w:cs="Calibri"/>
            <w:sz w:val="24"/>
            <w:szCs w:val="24"/>
          </w:rPr>
          <w:t>Tripadvisor day trip suggestions</w:t>
        </w:r>
      </w:hyperlink>
      <w:r>
        <w:rPr>
          <w:rFonts w:ascii="Calibri" w:hAnsi="Calibri" w:cs="Calibri"/>
          <w:sz w:val="24"/>
          <w:szCs w:val="24"/>
        </w:rPr>
        <w:t xml:space="preserve"> (an excellent place to get some ideas)</w:t>
      </w:r>
    </w:p>
    <w:p w14:paraId="51A2247C" w14:textId="5D61F5F2" w:rsidR="002100D4" w:rsidRDefault="002100D4" w:rsidP="002100D4">
      <w:pPr>
        <w:pStyle w:val="ListParagraph"/>
        <w:numPr>
          <w:ilvl w:val="0"/>
          <w:numId w:val="24"/>
        </w:numPr>
        <w:rPr>
          <w:rFonts w:ascii="Calibri" w:hAnsi="Calibri" w:cs="Calibri"/>
          <w:sz w:val="24"/>
          <w:szCs w:val="24"/>
        </w:rPr>
      </w:pPr>
      <w:r w:rsidRPr="00051F2B">
        <w:rPr>
          <w:rFonts w:ascii="Calibri" w:hAnsi="Calibri" w:cs="Calibri"/>
          <w:sz w:val="24"/>
          <w:szCs w:val="24"/>
        </w:rPr>
        <w:t xml:space="preserve">Day trip to the </w:t>
      </w:r>
      <w:r>
        <w:rPr>
          <w:rFonts w:ascii="Calibri" w:hAnsi="Calibri" w:cs="Calibri"/>
          <w:sz w:val="24"/>
          <w:szCs w:val="24"/>
        </w:rPr>
        <w:t>H</w:t>
      </w:r>
      <w:r w:rsidRPr="00051F2B">
        <w:rPr>
          <w:rFonts w:ascii="Calibri" w:hAnsi="Calibri" w:cs="Calibri"/>
          <w:sz w:val="24"/>
          <w:szCs w:val="24"/>
        </w:rPr>
        <w:t xml:space="preserve">ighlands of Scotland, including visiting </w:t>
      </w:r>
      <w:hyperlink r:id="rId19" w:history="1">
        <w:r w:rsidRPr="00C94F40">
          <w:rPr>
            <w:rStyle w:val="Hyperlink"/>
            <w:rFonts w:ascii="Calibri" w:hAnsi="Calibri" w:cs="Calibri"/>
            <w:sz w:val="24"/>
            <w:szCs w:val="24"/>
          </w:rPr>
          <w:t>Urquhart Castle and Loch Ness</w:t>
        </w:r>
      </w:hyperlink>
      <w:r w:rsidRPr="00051F2B">
        <w:rPr>
          <w:rFonts w:ascii="Calibri" w:hAnsi="Calibri" w:cs="Calibri"/>
          <w:sz w:val="24"/>
          <w:szCs w:val="24"/>
        </w:rPr>
        <w:t>!</w:t>
      </w:r>
      <w:r w:rsidR="00807EDC">
        <w:rPr>
          <w:rFonts w:ascii="Calibri" w:hAnsi="Calibri" w:cs="Calibri"/>
          <w:sz w:val="24"/>
          <w:szCs w:val="24"/>
        </w:rPr>
        <w:t xml:space="preserve"> </w:t>
      </w:r>
      <w:r w:rsidR="00A043F4">
        <w:rPr>
          <w:rFonts w:ascii="Calibri" w:hAnsi="Calibri" w:cs="Calibri"/>
          <w:sz w:val="24"/>
          <w:szCs w:val="24"/>
        </w:rPr>
        <w:t>Several</w:t>
      </w:r>
      <w:r w:rsidR="00781E71">
        <w:rPr>
          <w:rFonts w:ascii="Calibri" w:hAnsi="Calibri" w:cs="Calibri"/>
          <w:sz w:val="24"/>
          <w:szCs w:val="24"/>
        </w:rPr>
        <w:t xml:space="preserve"> </w:t>
      </w:r>
      <w:r w:rsidR="00C94F40">
        <w:rPr>
          <w:rFonts w:ascii="Calibri" w:hAnsi="Calibri" w:cs="Calibri"/>
          <w:sz w:val="24"/>
          <w:szCs w:val="24"/>
        </w:rPr>
        <w:t xml:space="preserve">students went on this trip </w:t>
      </w:r>
      <w:r w:rsidR="00781E71">
        <w:rPr>
          <w:rFonts w:ascii="Calibri" w:hAnsi="Calibri" w:cs="Calibri"/>
          <w:sz w:val="24"/>
          <w:szCs w:val="24"/>
        </w:rPr>
        <w:t>previously</w:t>
      </w:r>
      <w:r w:rsidR="00C94F40">
        <w:rPr>
          <w:rFonts w:ascii="Calibri" w:hAnsi="Calibri" w:cs="Calibri"/>
          <w:sz w:val="24"/>
          <w:szCs w:val="24"/>
        </w:rPr>
        <w:t xml:space="preserve"> (~$75)</w:t>
      </w:r>
    </w:p>
    <w:p w14:paraId="5A42E291" w14:textId="40A11AFE" w:rsidR="00781E71" w:rsidRDefault="00781E71" w:rsidP="002100D4">
      <w:pPr>
        <w:pStyle w:val="ListParagraph"/>
        <w:numPr>
          <w:ilvl w:val="0"/>
          <w:numId w:val="24"/>
        </w:numPr>
        <w:rPr>
          <w:rFonts w:ascii="Calibri" w:hAnsi="Calibri" w:cs="Calibri"/>
          <w:sz w:val="24"/>
          <w:szCs w:val="24"/>
        </w:rPr>
      </w:pPr>
      <w:r>
        <w:rPr>
          <w:rFonts w:ascii="Calibri" w:hAnsi="Calibri" w:cs="Calibri"/>
          <w:sz w:val="24"/>
          <w:szCs w:val="24"/>
        </w:rPr>
        <w:t xml:space="preserve">Day trip to Aberdeen, Scotland, including </w:t>
      </w:r>
      <w:hyperlink r:id="rId20" w:history="1">
        <w:r w:rsidRPr="0093795C">
          <w:rPr>
            <w:rStyle w:val="Hyperlink"/>
            <w:rFonts w:ascii="Calibri" w:hAnsi="Calibri" w:cs="Calibri"/>
            <w:sz w:val="24"/>
            <w:szCs w:val="24"/>
          </w:rPr>
          <w:t>Aberdeen University</w:t>
        </w:r>
      </w:hyperlink>
      <w:r>
        <w:rPr>
          <w:rFonts w:ascii="Calibri" w:hAnsi="Calibri" w:cs="Calibri"/>
          <w:sz w:val="24"/>
          <w:szCs w:val="24"/>
        </w:rPr>
        <w:t xml:space="preserve">, where you can (through UF) </w:t>
      </w:r>
      <w:r w:rsidRPr="0093795C">
        <w:rPr>
          <w:rFonts w:ascii="Calibri" w:hAnsi="Calibri" w:cs="Calibri"/>
          <w:sz w:val="24"/>
          <w:szCs w:val="24"/>
        </w:rPr>
        <w:t xml:space="preserve">spend the entire </w:t>
      </w:r>
      <w:r w:rsidR="0093795C">
        <w:rPr>
          <w:rFonts w:ascii="Calibri" w:hAnsi="Calibri" w:cs="Calibri"/>
          <w:sz w:val="24"/>
          <w:szCs w:val="24"/>
        </w:rPr>
        <w:t xml:space="preserve">semester or </w:t>
      </w:r>
      <w:r w:rsidRPr="0093795C">
        <w:rPr>
          <w:rFonts w:ascii="Calibri" w:hAnsi="Calibri" w:cs="Calibri"/>
          <w:sz w:val="24"/>
          <w:szCs w:val="24"/>
        </w:rPr>
        <w:t>academic year if you would like</w:t>
      </w:r>
      <w:r>
        <w:rPr>
          <w:rFonts w:ascii="Calibri" w:hAnsi="Calibri" w:cs="Calibri"/>
          <w:sz w:val="24"/>
          <w:szCs w:val="24"/>
        </w:rPr>
        <w:t>! (round</w:t>
      </w:r>
      <w:r w:rsidR="003542A1">
        <w:rPr>
          <w:rFonts w:ascii="Calibri" w:hAnsi="Calibri" w:cs="Calibri"/>
          <w:sz w:val="24"/>
          <w:szCs w:val="24"/>
        </w:rPr>
        <w:t>-</w:t>
      </w:r>
      <w:r>
        <w:rPr>
          <w:rFonts w:ascii="Calibri" w:hAnsi="Calibri" w:cs="Calibri"/>
          <w:sz w:val="24"/>
          <w:szCs w:val="24"/>
        </w:rPr>
        <w:t>trip train is ~$110)</w:t>
      </w:r>
      <w:r w:rsidR="00630338">
        <w:rPr>
          <w:rFonts w:ascii="Calibri" w:hAnsi="Calibri" w:cs="Calibri"/>
          <w:sz w:val="24"/>
          <w:szCs w:val="24"/>
        </w:rPr>
        <w:t>.</w:t>
      </w:r>
    </w:p>
    <w:p w14:paraId="4FD64FF8" w14:textId="1E5AC8F6" w:rsidR="00630338" w:rsidRDefault="00630338" w:rsidP="002100D4">
      <w:pPr>
        <w:pStyle w:val="ListParagraph"/>
        <w:numPr>
          <w:ilvl w:val="0"/>
          <w:numId w:val="24"/>
        </w:numPr>
        <w:rPr>
          <w:rFonts w:ascii="Calibri" w:hAnsi="Calibri" w:cs="Calibri"/>
          <w:sz w:val="24"/>
          <w:szCs w:val="24"/>
        </w:rPr>
      </w:pPr>
      <w:r>
        <w:rPr>
          <w:rFonts w:ascii="Calibri" w:hAnsi="Calibri" w:cs="Calibri"/>
          <w:sz w:val="24"/>
          <w:szCs w:val="24"/>
        </w:rPr>
        <w:t xml:space="preserve">Day trip to </w:t>
      </w:r>
      <w:hyperlink r:id="rId21" w:history="1">
        <w:r w:rsidRPr="00801FCB">
          <w:rPr>
            <w:rStyle w:val="Hyperlink"/>
            <w:rFonts w:ascii="Calibri" w:hAnsi="Calibri" w:cs="Calibri"/>
            <w:sz w:val="24"/>
            <w:szCs w:val="24"/>
          </w:rPr>
          <w:t>Newcastle University</w:t>
        </w:r>
      </w:hyperlink>
      <w:r>
        <w:rPr>
          <w:rFonts w:ascii="Calibri" w:hAnsi="Calibri" w:cs="Calibri"/>
          <w:sz w:val="24"/>
          <w:szCs w:val="24"/>
        </w:rPr>
        <w:t xml:space="preserve">, </w:t>
      </w:r>
      <w:r w:rsidR="00801FCB">
        <w:rPr>
          <w:rFonts w:ascii="Calibri" w:hAnsi="Calibri" w:cs="Calibri"/>
          <w:sz w:val="24"/>
          <w:szCs w:val="24"/>
        </w:rPr>
        <w:t>where you can (through UF)</w:t>
      </w:r>
      <w:r w:rsidR="00276E03">
        <w:rPr>
          <w:rFonts w:ascii="Calibri" w:hAnsi="Calibri" w:cs="Calibri"/>
          <w:sz w:val="24"/>
          <w:szCs w:val="24"/>
        </w:rPr>
        <w:t xml:space="preserve"> spend the entire </w:t>
      </w:r>
      <w:r w:rsidR="0093795C">
        <w:rPr>
          <w:rFonts w:ascii="Calibri" w:hAnsi="Calibri" w:cs="Calibri"/>
          <w:sz w:val="24"/>
          <w:szCs w:val="24"/>
        </w:rPr>
        <w:t xml:space="preserve">semester or </w:t>
      </w:r>
      <w:r w:rsidR="00276E03">
        <w:rPr>
          <w:rFonts w:ascii="Calibri" w:hAnsi="Calibri" w:cs="Calibri"/>
          <w:sz w:val="24"/>
          <w:szCs w:val="24"/>
        </w:rPr>
        <w:t>academic year if you would like! (round</w:t>
      </w:r>
      <w:r w:rsidR="003542A1">
        <w:rPr>
          <w:rFonts w:ascii="Calibri" w:hAnsi="Calibri" w:cs="Calibri"/>
          <w:sz w:val="24"/>
          <w:szCs w:val="24"/>
        </w:rPr>
        <w:t>-</w:t>
      </w:r>
      <w:r w:rsidR="00276E03">
        <w:rPr>
          <w:rFonts w:ascii="Calibri" w:hAnsi="Calibri" w:cs="Calibri"/>
          <w:sz w:val="24"/>
          <w:szCs w:val="24"/>
        </w:rPr>
        <w:t>trip train is ~</w:t>
      </w:r>
      <w:r w:rsidR="001C2FE5">
        <w:rPr>
          <w:rFonts w:ascii="Calibri" w:hAnsi="Calibri" w:cs="Calibri"/>
          <w:sz w:val="24"/>
          <w:szCs w:val="24"/>
        </w:rPr>
        <w:t>$50).</w:t>
      </w:r>
    </w:p>
    <w:p w14:paraId="3840BC5B" w14:textId="6DBF22A2" w:rsidR="00781E71" w:rsidRDefault="00781E71" w:rsidP="00781E71">
      <w:pPr>
        <w:pStyle w:val="ListParagraph"/>
        <w:numPr>
          <w:ilvl w:val="0"/>
          <w:numId w:val="24"/>
        </w:numPr>
        <w:rPr>
          <w:rFonts w:ascii="Calibri" w:hAnsi="Calibri" w:cs="Calibri"/>
          <w:sz w:val="24"/>
          <w:szCs w:val="24"/>
        </w:rPr>
      </w:pPr>
      <w:hyperlink r:id="rId22" w:history="1">
        <w:r w:rsidRPr="00781E71">
          <w:rPr>
            <w:rStyle w:val="Hyperlink"/>
            <w:rFonts w:ascii="Calibri" w:hAnsi="Calibri" w:cs="Calibri"/>
            <w:sz w:val="24"/>
            <w:szCs w:val="24"/>
          </w:rPr>
          <w:t>Stirling</w:t>
        </w:r>
      </w:hyperlink>
      <w:r>
        <w:rPr>
          <w:rFonts w:ascii="Calibri" w:hAnsi="Calibri" w:cs="Calibri"/>
          <w:sz w:val="24"/>
          <w:szCs w:val="24"/>
        </w:rPr>
        <w:t xml:space="preserve">, Scotland, and </w:t>
      </w:r>
      <w:hyperlink r:id="rId23" w:history="1">
        <w:r w:rsidRPr="00781E71">
          <w:rPr>
            <w:rStyle w:val="Hyperlink"/>
            <w:rFonts w:ascii="Calibri" w:hAnsi="Calibri" w:cs="Calibri"/>
            <w:sz w:val="24"/>
            <w:szCs w:val="24"/>
          </w:rPr>
          <w:t>Stirling Castle</w:t>
        </w:r>
      </w:hyperlink>
      <w:r>
        <w:rPr>
          <w:rFonts w:ascii="Calibri" w:hAnsi="Calibri" w:cs="Calibri"/>
          <w:sz w:val="24"/>
          <w:szCs w:val="24"/>
        </w:rPr>
        <w:t xml:space="preserve"> (round</w:t>
      </w:r>
      <w:r w:rsidR="003542A1">
        <w:rPr>
          <w:rFonts w:ascii="Calibri" w:hAnsi="Calibri" w:cs="Calibri"/>
          <w:sz w:val="24"/>
          <w:szCs w:val="24"/>
        </w:rPr>
        <w:t>-</w:t>
      </w:r>
      <w:r>
        <w:rPr>
          <w:rFonts w:ascii="Calibri" w:hAnsi="Calibri" w:cs="Calibri"/>
          <w:sz w:val="24"/>
          <w:szCs w:val="24"/>
        </w:rPr>
        <w:t>trip train is ~$30)</w:t>
      </w:r>
    </w:p>
    <w:p w14:paraId="0915EB73" w14:textId="2AEE3A32" w:rsidR="004A5F12" w:rsidRDefault="004A5F12" w:rsidP="00781E71">
      <w:pPr>
        <w:pStyle w:val="ListParagraph"/>
        <w:numPr>
          <w:ilvl w:val="0"/>
          <w:numId w:val="24"/>
        </w:numPr>
        <w:rPr>
          <w:rFonts w:ascii="Calibri" w:hAnsi="Calibri" w:cs="Calibri"/>
          <w:sz w:val="24"/>
          <w:szCs w:val="24"/>
        </w:rPr>
      </w:pPr>
      <w:r>
        <w:rPr>
          <w:rFonts w:ascii="Calibri" w:hAnsi="Calibri" w:cs="Calibri"/>
          <w:sz w:val="24"/>
          <w:szCs w:val="24"/>
        </w:rPr>
        <w:lastRenderedPageBreak/>
        <w:t>S</w:t>
      </w:r>
      <w:r w:rsidR="003542A1">
        <w:rPr>
          <w:rFonts w:ascii="Calibri" w:hAnsi="Calibri" w:cs="Calibri"/>
          <w:sz w:val="24"/>
          <w:szCs w:val="24"/>
        </w:rPr>
        <w:t>t.</w:t>
      </w:r>
      <w:r>
        <w:rPr>
          <w:rFonts w:ascii="Calibri" w:hAnsi="Calibri" w:cs="Calibri"/>
          <w:sz w:val="24"/>
          <w:szCs w:val="24"/>
        </w:rPr>
        <w:t xml:space="preserve"> Andrews, Scotland. </w:t>
      </w:r>
      <w:hyperlink r:id="rId24" w:history="1">
        <w:r w:rsidRPr="004A5F12">
          <w:rPr>
            <w:rStyle w:val="Hyperlink"/>
            <w:rFonts w:ascii="Calibri" w:hAnsi="Calibri" w:cs="Calibri"/>
            <w:sz w:val="24"/>
            <w:szCs w:val="24"/>
          </w:rPr>
          <w:t>Home of golf</w:t>
        </w:r>
      </w:hyperlink>
      <w:r>
        <w:rPr>
          <w:rFonts w:ascii="Calibri" w:hAnsi="Calibri" w:cs="Calibri"/>
          <w:sz w:val="24"/>
          <w:szCs w:val="24"/>
        </w:rPr>
        <w:t>, an amazing</w:t>
      </w:r>
      <w:r w:rsidR="00807EDC">
        <w:rPr>
          <w:rFonts w:ascii="Calibri" w:hAnsi="Calibri" w:cs="Calibri"/>
          <w:sz w:val="24"/>
          <w:szCs w:val="24"/>
        </w:rPr>
        <w:t xml:space="preserve"> (ruined)</w:t>
      </w:r>
      <w:r>
        <w:rPr>
          <w:rFonts w:ascii="Calibri" w:hAnsi="Calibri" w:cs="Calibri"/>
          <w:sz w:val="24"/>
          <w:szCs w:val="24"/>
        </w:rPr>
        <w:t xml:space="preserve"> </w:t>
      </w:r>
      <w:hyperlink r:id="rId25" w:anchor=":~:text=The%20cathedral%20and%20the%20Protestant,left%20to%20fall%20into%20ruins." w:history="1">
        <w:r w:rsidRPr="004A5F12">
          <w:rPr>
            <w:rStyle w:val="Hyperlink"/>
            <w:rFonts w:ascii="Calibri" w:hAnsi="Calibri" w:cs="Calibri"/>
            <w:sz w:val="24"/>
            <w:szCs w:val="24"/>
          </w:rPr>
          <w:t>Cathedral</w:t>
        </w:r>
      </w:hyperlink>
      <w:r>
        <w:rPr>
          <w:rFonts w:ascii="Calibri" w:hAnsi="Calibri" w:cs="Calibri"/>
          <w:sz w:val="24"/>
          <w:szCs w:val="24"/>
        </w:rPr>
        <w:t xml:space="preserve">, and </w:t>
      </w:r>
      <w:hyperlink r:id="rId26" w:history="1">
        <w:r w:rsidRPr="004A5F12">
          <w:rPr>
            <w:rStyle w:val="Hyperlink"/>
            <w:rFonts w:ascii="Calibri" w:hAnsi="Calibri" w:cs="Calibri"/>
            <w:sz w:val="24"/>
            <w:szCs w:val="24"/>
          </w:rPr>
          <w:t>a vibrant town</w:t>
        </w:r>
      </w:hyperlink>
      <w:r>
        <w:rPr>
          <w:rFonts w:ascii="Calibri" w:hAnsi="Calibri" w:cs="Calibri"/>
          <w:sz w:val="24"/>
          <w:szCs w:val="24"/>
        </w:rPr>
        <w:t>. (round</w:t>
      </w:r>
      <w:r w:rsidR="003542A1">
        <w:rPr>
          <w:rFonts w:ascii="Calibri" w:hAnsi="Calibri" w:cs="Calibri"/>
          <w:sz w:val="24"/>
          <w:szCs w:val="24"/>
        </w:rPr>
        <w:t>-</w:t>
      </w:r>
      <w:r>
        <w:rPr>
          <w:rFonts w:ascii="Calibri" w:hAnsi="Calibri" w:cs="Calibri"/>
          <w:sz w:val="24"/>
          <w:szCs w:val="24"/>
        </w:rPr>
        <w:t>trip train is ~$30. Keep in mind the train stop is called “Leuchars” which is outside of town)</w:t>
      </w:r>
      <w:r w:rsidR="003542A1">
        <w:rPr>
          <w:rFonts w:ascii="Calibri" w:hAnsi="Calibri" w:cs="Calibri"/>
          <w:sz w:val="24"/>
          <w:szCs w:val="24"/>
        </w:rPr>
        <w:t>.</w:t>
      </w:r>
    </w:p>
    <w:p w14:paraId="56B2F3A0" w14:textId="77777777" w:rsidR="00563970" w:rsidRDefault="00563970" w:rsidP="00097B1E">
      <w:pPr>
        <w:rPr>
          <w:rFonts w:ascii="Calibri" w:hAnsi="Calibri" w:cs="Calibri"/>
        </w:rPr>
      </w:pPr>
    </w:p>
    <w:p w14:paraId="2EC873E5" w14:textId="62A822AD" w:rsidR="00097B1E" w:rsidRDefault="004059BE" w:rsidP="00097B1E">
      <w:pPr>
        <w:rPr>
          <w:rFonts w:ascii="Calibri" w:hAnsi="Calibri" w:cs="Calibri"/>
        </w:rPr>
      </w:pPr>
      <w:r>
        <w:rPr>
          <w:rFonts w:ascii="Calibri" w:hAnsi="Calibri" w:cs="Calibri"/>
        </w:rPr>
        <w:t>Wednesday,</w:t>
      </w:r>
      <w:r w:rsidR="00097B1E">
        <w:rPr>
          <w:rFonts w:ascii="Calibri" w:hAnsi="Calibri" w:cs="Calibri"/>
        </w:rPr>
        <w:t xml:space="preserve"> May </w:t>
      </w:r>
      <w:r w:rsidR="00CD634C">
        <w:rPr>
          <w:rFonts w:ascii="Calibri" w:hAnsi="Calibri" w:cs="Calibri"/>
        </w:rPr>
        <w:t>6</w:t>
      </w:r>
      <w:r w:rsidR="00CD634C" w:rsidRPr="00CD634C">
        <w:rPr>
          <w:rFonts w:ascii="Calibri" w:hAnsi="Calibri" w:cs="Calibri"/>
          <w:vertAlign w:val="superscript"/>
        </w:rPr>
        <w:t>th</w:t>
      </w:r>
      <w:r w:rsidR="00097B1E">
        <w:rPr>
          <w:rFonts w:ascii="Calibri" w:hAnsi="Calibri" w:cs="Calibri"/>
        </w:rPr>
        <w:t xml:space="preserve"> (</w:t>
      </w:r>
      <w:hyperlink r:id="rId27" w:history="1">
        <w:r w:rsidR="00097B1E" w:rsidRPr="009A36E2">
          <w:rPr>
            <w:rStyle w:val="Hyperlink"/>
            <w:rFonts w:ascii="Calibri" w:hAnsi="Calibri" w:cs="Calibri"/>
          </w:rPr>
          <w:t>Glasgow, Scotland</w:t>
        </w:r>
      </w:hyperlink>
      <w:r w:rsidR="00097B1E">
        <w:rPr>
          <w:rFonts w:ascii="Calibri" w:hAnsi="Calibri" w:cs="Calibri"/>
        </w:rPr>
        <w:t>)</w:t>
      </w:r>
      <w:r w:rsidR="00097B1E" w:rsidRPr="00370593">
        <w:rPr>
          <w:rFonts w:ascii="Calibri" w:hAnsi="Calibri" w:cs="Calibri"/>
        </w:rPr>
        <w:t xml:space="preserve">: </w:t>
      </w:r>
    </w:p>
    <w:p w14:paraId="5B12D63B" w14:textId="110E0184" w:rsidR="00097B1E" w:rsidRPr="00C3749F" w:rsidRDefault="00097B1E" w:rsidP="00097B1E">
      <w:pPr>
        <w:pStyle w:val="ListParagraph"/>
        <w:ind w:left="1080"/>
        <w:rPr>
          <w:rFonts w:ascii="Calibri" w:hAnsi="Calibri" w:cs="Calibri"/>
          <w:sz w:val="24"/>
          <w:szCs w:val="24"/>
        </w:rPr>
      </w:pPr>
      <w:r w:rsidRPr="00C3749F">
        <w:rPr>
          <w:rFonts w:ascii="Calibri" w:hAnsi="Calibri" w:cs="Calibri"/>
          <w:sz w:val="24"/>
          <w:szCs w:val="24"/>
        </w:rPr>
        <w:t>Day trip to Glasgow (</w:t>
      </w:r>
      <w:r w:rsidR="008C7D68">
        <w:rPr>
          <w:rFonts w:ascii="Calibri" w:hAnsi="Calibri" w:cs="Calibri"/>
          <w:sz w:val="24"/>
          <w:szCs w:val="24"/>
        </w:rPr>
        <w:t>1-hour</w:t>
      </w:r>
      <w:r>
        <w:rPr>
          <w:rFonts w:ascii="Calibri" w:hAnsi="Calibri" w:cs="Calibri"/>
          <w:sz w:val="24"/>
          <w:szCs w:val="24"/>
        </w:rPr>
        <w:t xml:space="preserve"> </w:t>
      </w:r>
      <w:r w:rsidRPr="00C3749F">
        <w:rPr>
          <w:rFonts w:ascii="Calibri" w:hAnsi="Calibri" w:cs="Calibri"/>
          <w:sz w:val="24"/>
          <w:szCs w:val="24"/>
        </w:rPr>
        <w:t xml:space="preserve">train ride from Edinburgh to Glasgow). </w:t>
      </w:r>
    </w:p>
    <w:p w14:paraId="5DB91458" w14:textId="71EAB413" w:rsidR="00176281" w:rsidRPr="00176281" w:rsidRDefault="00097B1E" w:rsidP="00176281">
      <w:pPr>
        <w:pStyle w:val="ListParagraph"/>
        <w:numPr>
          <w:ilvl w:val="0"/>
          <w:numId w:val="9"/>
        </w:numPr>
        <w:rPr>
          <w:rFonts w:ascii="Calibri" w:hAnsi="Calibri" w:cs="Calibri"/>
          <w:sz w:val="24"/>
          <w:szCs w:val="24"/>
        </w:rPr>
      </w:pPr>
      <w:r w:rsidRPr="00C3749F">
        <w:rPr>
          <w:rFonts w:ascii="Calibri" w:hAnsi="Calibri" w:cs="Calibri"/>
          <w:sz w:val="24"/>
          <w:szCs w:val="24"/>
        </w:rPr>
        <w:t>AM</w:t>
      </w:r>
      <w:r w:rsidRPr="00370593">
        <w:rPr>
          <w:rFonts w:ascii="Calibri" w:hAnsi="Calibri" w:cs="Calibri"/>
          <w:sz w:val="24"/>
          <w:szCs w:val="24"/>
        </w:rPr>
        <w:t xml:space="preserve">: </w:t>
      </w:r>
      <w:r w:rsidR="00504F81">
        <w:rPr>
          <w:rFonts w:ascii="Calibri" w:hAnsi="Calibri" w:cs="Calibri"/>
          <w:sz w:val="24"/>
          <w:szCs w:val="24"/>
        </w:rPr>
        <w:t>Guided w</w:t>
      </w:r>
      <w:r w:rsidRPr="00370593">
        <w:rPr>
          <w:rFonts w:ascii="Calibri" w:hAnsi="Calibri" w:cs="Calibri"/>
          <w:sz w:val="24"/>
          <w:szCs w:val="24"/>
        </w:rPr>
        <w:t>alking tour of Glasgow University</w:t>
      </w:r>
      <w:r w:rsidR="00504F81">
        <w:rPr>
          <w:rFonts w:ascii="Calibri" w:hAnsi="Calibri" w:cs="Calibri"/>
          <w:sz w:val="24"/>
          <w:szCs w:val="24"/>
        </w:rPr>
        <w:t xml:space="preserve">. You can </w:t>
      </w:r>
      <w:r w:rsidR="004C6617">
        <w:rPr>
          <w:rFonts w:ascii="Calibri" w:hAnsi="Calibri" w:cs="Calibri"/>
          <w:sz w:val="24"/>
          <w:szCs w:val="24"/>
        </w:rPr>
        <w:t>apply (through UF) to spend</w:t>
      </w:r>
      <w:r w:rsidR="00504F81">
        <w:rPr>
          <w:rFonts w:ascii="Calibri" w:hAnsi="Calibri" w:cs="Calibri"/>
          <w:sz w:val="24"/>
          <w:szCs w:val="24"/>
        </w:rPr>
        <w:t xml:space="preserve"> the</w:t>
      </w:r>
      <w:r w:rsidR="004C6617">
        <w:rPr>
          <w:rFonts w:ascii="Calibri" w:hAnsi="Calibri" w:cs="Calibri"/>
          <w:sz w:val="24"/>
          <w:szCs w:val="24"/>
        </w:rPr>
        <w:t xml:space="preserve"> </w:t>
      </w:r>
      <w:hyperlink r:id="rId28" w:history="1">
        <w:r w:rsidR="004C6617" w:rsidRPr="00C94F40">
          <w:rPr>
            <w:rStyle w:val="Hyperlink"/>
            <w:rFonts w:ascii="Calibri" w:hAnsi="Calibri" w:cs="Calibri"/>
            <w:sz w:val="24"/>
            <w:szCs w:val="24"/>
          </w:rPr>
          <w:t>entire</w:t>
        </w:r>
        <w:r w:rsidR="00504F81" w:rsidRPr="00C94F40">
          <w:rPr>
            <w:rStyle w:val="Hyperlink"/>
            <w:rFonts w:ascii="Calibri" w:hAnsi="Calibri" w:cs="Calibri"/>
            <w:sz w:val="24"/>
            <w:szCs w:val="24"/>
          </w:rPr>
          <w:t xml:space="preserve"> academic year here</w:t>
        </w:r>
      </w:hyperlink>
      <w:r w:rsidR="00504F81">
        <w:rPr>
          <w:rFonts w:ascii="Calibri" w:hAnsi="Calibri" w:cs="Calibri"/>
          <w:sz w:val="24"/>
          <w:szCs w:val="24"/>
        </w:rPr>
        <w:t xml:space="preserve"> if you would like</w:t>
      </w:r>
      <w:r w:rsidR="00D01F58">
        <w:rPr>
          <w:rFonts w:ascii="Calibri" w:hAnsi="Calibri" w:cs="Calibri"/>
          <w:sz w:val="24"/>
          <w:szCs w:val="24"/>
        </w:rPr>
        <w:t xml:space="preserve"> (or a semester)</w:t>
      </w:r>
      <w:r w:rsidR="00504F81">
        <w:rPr>
          <w:rFonts w:ascii="Calibri" w:hAnsi="Calibri" w:cs="Calibri"/>
          <w:sz w:val="24"/>
          <w:szCs w:val="24"/>
        </w:rPr>
        <w:t>!</w:t>
      </w:r>
    </w:p>
    <w:p w14:paraId="7FA1FAAD" w14:textId="20985174" w:rsidR="00097B1E" w:rsidRPr="00176281" w:rsidRDefault="00175FAC" w:rsidP="00097B1E">
      <w:pPr>
        <w:pStyle w:val="ListParagraph"/>
        <w:numPr>
          <w:ilvl w:val="0"/>
          <w:numId w:val="9"/>
        </w:numPr>
        <w:rPr>
          <w:rFonts w:ascii="Calibri" w:hAnsi="Calibri" w:cs="Calibri"/>
          <w:sz w:val="24"/>
          <w:szCs w:val="24"/>
        </w:rPr>
      </w:pPr>
      <w:r>
        <w:rPr>
          <w:rFonts w:ascii="Calibri" w:hAnsi="Calibri" w:cs="Calibri"/>
          <w:sz w:val="24"/>
          <w:szCs w:val="24"/>
        </w:rPr>
        <w:t xml:space="preserve">AM: </w:t>
      </w:r>
      <w:r w:rsidR="00097B1E">
        <w:rPr>
          <w:rFonts w:ascii="Calibri" w:hAnsi="Calibri" w:cs="Calibri"/>
          <w:sz w:val="24"/>
          <w:szCs w:val="24"/>
        </w:rPr>
        <w:t>V</w:t>
      </w:r>
      <w:r w:rsidR="00097B1E" w:rsidRPr="00370593">
        <w:rPr>
          <w:rFonts w:ascii="Calibri" w:hAnsi="Calibri" w:cs="Calibri"/>
          <w:sz w:val="24"/>
          <w:szCs w:val="24"/>
        </w:rPr>
        <w:t xml:space="preserve">isit </w:t>
      </w:r>
      <w:hyperlink r:id="rId29" w:history="1">
        <w:r w:rsidR="00097B1E" w:rsidRPr="00C94F40">
          <w:rPr>
            <w:rStyle w:val="Hyperlink"/>
            <w:rFonts w:ascii="Calibri" w:hAnsi="Calibri" w:cs="Calibri"/>
            <w:sz w:val="24"/>
            <w:szCs w:val="24"/>
          </w:rPr>
          <w:t xml:space="preserve">The Hunterian </w:t>
        </w:r>
        <w:r w:rsidR="00C94F40">
          <w:rPr>
            <w:rStyle w:val="Hyperlink"/>
            <w:rFonts w:ascii="Calibri" w:hAnsi="Calibri" w:cs="Calibri"/>
            <w:sz w:val="24"/>
            <w:szCs w:val="24"/>
          </w:rPr>
          <w:t>M</w:t>
        </w:r>
        <w:r w:rsidR="00097B1E" w:rsidRPr="00C94F40">
          <w:rPr>
            <w:rStyle w:val="Hyperlink"/>
            <w:rFonts w:ascii="Calibri" w:hAnsi="Calibri" w:cs="Calibri"/>
            <w:sz w:val="24"/>
            <w:szCs w:val="24"/>
          </w:rPr>
          <w:t>useum</w:t>
        </w:r>
      </w:hyperlink>
      <w:r w:rsidR="00097B1E" w:rsidRPr="00370593">
        <w:rPr>
          <w:rFonts w:ascii="Calibri" w:hAnsi="Calibri" w:cs="Calibri"/>
          <w:sz w:val="24"/>
          <w:szCs w:val="24"/>
        </w:rPr>
        <w:t xml:space="preserve">, located on the University of Glasgow Campus. The Hunterian </w:t>
      </w:r>
      <w:r w:rsidR="00563970">
        <w:rPr>
          <w:rFonts w:ascii="Calibri" w:hAnsi="Calibri" w:cs="Calibri"/>
          <w:sz w:val="24"/>
          <w:szCs w:val="24"/>
        </w:rPr>
        <w:t>M</w:t>
      </w:r>
      <w:r w:rsidR="00097B1E" w:rsidRPr="00370593">
        <w:rPr>
          <w:rFonts w:ascii="Calibri" w:hAnsi="Calibri" w:cs="Calibri"/>
          <w:sz w:val="24"/>
          <w:szCs w:val="24"/>
        </w:rPr>
        <w:t>useum includes permanent exhibits on “</w:t>
      </w:r>
      <w:hyperlink r:id="rId30" w:history="1">
        <w:r w:rsidR="00097B1E" w:rsidRPr="00C94F40">
          <w:rPr>
            <w:rStyle w:val="Hyperlink"/>
            <w:rFonts w:ascii="Calibri" w:hAnsi="Calibri" w:cs="Calibri"/>
            <w:sz w:val="24"/>
            <w:szCs w:val="24"/>
          </w:rPr>
          <w:t>Medicine in Glasgow – Past and Present</w:t>
        </w:r>
      </w:hyperlink>
      <w:r w:rsidR="00097B1E" w:rsidRPr="00370593">
        <w:rPr>
          <w:rFonts w:ascii="Calibri" w:hAnsi="Calibri" w:cs="Calibri"/>
          <w:sz w:val="24"/>
          <w:szCs w:val="24"/>
        </w:rPr>
        <w:t>” and “</w:t>
      </w:r>
      <w:hyperlink r:id="rId31" w:history="1">
        <w:r w:rsidR="00097B1E" w:rsidRPr="00C94F40">
          <w:rPr>
            <w:rStyle w:val="Hyperlink"/>
            <w:rFonts w:ascii="Calibri" w:hAnsi="Calibri" w:cs="Calibri"/>
            <w:sz w:val="24"/>
            <w:szCs w:val="24"/>
          </w:rPr>
          <w:t>Lord Kelvin: Revolutionary Scientist</w:t>
        </w:r>
      </w:hyperlink>
      <w:r w:rsidR="00C94F40">
        <w:rPr>
          <w:rFonts w:ascii="Calibri" w:hAnsi="Calibri" w:cs="Calibri"/>
          <w:sz w:val="24"/>
          <w:szCs w:val="24"/>
        </w:rPr>
        <w:t>.”</w:t>
      </w:r>
    </w:p>
    <w:p w14:paraId="041AC114" w14:textId="34DF24B1" w:rsidR="00097B1E" w:rsidRPr="00370593" w:rsidRDefault="00097B1E" w:rsidP="00097B1E">
      <w:pPr>
        <w:pStyle w:val="ListParagraph"/>
        <w:numPr>
          <w:ilvl w:val="0"/>
          <w:numId w:val="9"/>
        </w:numPr>
        <w:rPr>
          <w:rFonts w:ascii="Calibri" w:hAnsi="Calibri" w:cs="Calibri"/>
          <w:sz w:val="24"/>
          <w:szCs w:val="24"/>
        </w:rPr>
      </w:pPr>
      <w:r w:rsidRPr="00370593">
        <w:rPr>
          <w:rFonts w:ascii="Calibri" w:hAnsi="Calibri" w:cs="Calibri"/>
          <w:sz w:val="24"/>
          <w:szCs w:val="24"/>
        </w:rPr>
        <w:t>PM: Explore Glasgow City Centre</w:t>
      </w:r>
      <w:r>
        <w:rPr>
          <w:rFonts w:ascii="Calibri" w:hAnsi="Calibri" w:cs="Calibri"/>
          <w:sz w:val="24"/>
          <w:szCs w:val="24"/>
        </w:rPr>
        <w:t xml:space="preserve"> (shopping!)</w:t>
      </w:r>
      <w:r w:rsidRPr="00370593">
        <w:rPr>
          <w:rFonts w:ascii="Calibri" w:hAnsi="Calibri" w:cs="Calibri"/>
          <w:sz w:val="24"/>
          <w:szCs w:val="24"/>
        </w:rPr>
        <w:t xml:space="preserve">. </w:t>
      </w:r>
      <w:r w:rsidR="009B68C0">
        <w:rPr>
          <w:rFonts w:ascii="Calibri" w:hAnsi="Calibri" w:cs="Calibri"/>
          <w:sz w:val="24"/>
          <w:szCs w:val="24"/>
        </w:rPr>
        <w:t>In the e</w:t>
      </w:r>
      <w:r>
        <w:rPr>
          <w:rFonts w:ascii="Calibri" w:hAnsi="Calibri" w:cs="Calibri"/>
          <w:sz w:val="24"/>
          <w:szCs w:val="24"/>
        </w:rPr>
        <w:t>vening</w:t>
      </w:r>
      <w:r w:rsidR="001C4569">
        <w:rPr>
          <w:rFonts w:ascii="Calibri" w:hAnsi="Calibri" w:cs="Calibri"/>
          <w:sz w:val="24"/>
          <w:szCs w:val="24"/>
        </w:rPr>
        <w:t>,</w:t>
      </w:r>
      <w:r>
        <w:rPr>
          <w:rFonts w:ascii="Calibri" w:hAnsi="Calibri" w:cs="Calibri"/>
          <w:sz w:val="24"/>
          <w:szCs w:val="24"/>
        </w:rPr>
        <w:t xml:space="preserve"> take the t</w:t>
      </w:r>
      <w:r w:rsidRPr="00370593">
        <w:rPr>
          <w:rFonts w:ascii="Calibri" w:hAnsi="Calibri" w:cs="Calibri"/>
          <w:sz w:val="24"/>
          <w:szCs w:val="24"/>
        </w:rPr>
        <w:t xml:space="preserve">rain </w:t>
      </w:r>
      <w:r>
        <w:rPr>
          <w:rFonts w:ascii="Calibri" w:hAnsi="Calibri" w:cs="Calibri"/>
          <w:sz w:val="24"/>
          <w:szCs w:val="24"/>
        </w:rPr>
        <w:t>back to</w:t>
      </w:r>
      <w:r w:rsidRPr="00370593">
        <w:rPr>
          <w:rFonts w:ascii="Calibri" w:hAnsi="Calibri" w:cs="Calibri"/>
          <w:sz w:val="24"/>
          <w:szCs w:val="24"/>
        </w:rPr>
        <w:t xml:space="preserve"> Edinburgh (hotel in Edinburgh)</w:t>
      </w:r>
    </w:p>
    <w:p w14:paraId="116DC40E" w14:textId="77777777" w:rsidR="00097B1E" w:rsidRDefault="00097B1E" w:rsidP="00097B1E">
      <w:pPr>
        <w:rPr>
          <w:rFonts w:ascii="Calibri" w:hAnsi="Calibri" w:cs="Calibri"/>
        </w:rPr>
      </w:pPr>
    </w:p>
    <w:p w14:paraId="3B0711DF" w14:textId="33893A63" w:rsidR="00097B1E" w:rsidRPr="00F66F08" w:rsidRDefault="001E54A0" w:rsidP="00097B1E">
      <w:pPr>
        <w:rPr>
          <w:rFonts w:ascii="Calibri" w:hAnsi="Calibri" w:cs="Calibri"/>
        </w:rPr>
      </w:pPr>
      <w:r>
        <w:rPr>
          <w:rFonts w:ascii="Calibri" w:hAnsi="Calibri" w:cs="Calibri"/>
        </w:rPr>
        <w:t>Thursday</w:t>
      </w:r>
      <w:r w:rsidR="008C7D68">
        <w:rPr>
          <w:rFonts w:ascii="Calibri" w:hAnsi="Calibri" w:cs="Calibri"/>
        </w:rPr>
        <w:t>,</w:t>
      </w:r>
      <w:r w:rsidR="00097B1E">
        <w:rPr>
          <w:rFonts w:ascii="Calibri" w:hAnsi="Calibri" w:cs="Calibri"/>
        </w:rPr>
        <w:t xml:space="preserve"> May </w:t>
      </w:r>
      <w:r w:rsidR="00CD634C">
        <w:rPr>
          <w:rFonts w:ascii="Calibri" w:hAnsi="Calibri" w:cs="Calibri"/>
        </w:rPr>
        <w:t>7</w:t>
      </w:r>
      <w:r w:rsidR="00175FAC" w:rsidRPr="00175FAC">
        <w:rPr>
          <w:rFonts w:ascii="Calibri" w:hAnsi="Calibri" w:cs="Calibri"/>
          <w:vertAlign w:val="superscript"/>
        </w:rPr>
        <w:t>th</w:t>
      </w:r>
      <w:r w:rsidR="00097B1E">
        <w:rPr>
          <w:rFonts w:ascii="Calibri" w:hAnsi="Calibri" w:cs="Calibri"/>
        </w:rPr>
        <w:t xml:space="preserve"> (London, England)</w:t>
      </w:r>
      <w:r w:rsidR="00097B1E" w:rsidRPr="00F66F08">
        <w:rPr>
          <w:rFonts w:ascii="Calibri" w:hAnsi="Calibri" w:cs="Calibri"/>
        </w:rPr>
        <w:t xml:space="preserve">: </w:t>
      </w:r>
    </w:p>
    <w:p w14:paraId="1945681D" w14:textId="6D869FFA" w:rsidR="00097B1E" w:rsidRPr="004C6617" w:rsidRDefault="00097B1E" w:rsidP="00097B1E">
      <w:pPr>
        <w:pStyle w:val="ListParagraph"/>
        <w:numPr>
          <w:ilvl w:val="0"/>
          <w:numId w:val="25"/>
        </w:numPr>
        <w:rPr>
          <w:rFonts w:ascii="Calibri" w:hAnsi="Calibri" w:cs="Calibri"/>
          <w:color w:val="000000"/>
          <w:sz w:val="24"/>
          <w:szCs w:val="24"/>
          <w:shd w:val="clear" w:color="auto" w:fill="FFFFFF"/>
        </w:rPr>
      </w:pPr>
      <w:r>
        <w:rPr>
          <w:rFonts w:ascii="Calibri" w:hAnsi="Calibri" w:cs="Calibri"/>
          <w:sz w:val="24"/>
          <w:szCs w:val="24"/>
        </w:rPr>
        <w:t>AM</w:t>
      </w:r>
      <w:r w:rsidRPr="00370593">
        <w:rPr>
          <w:rFonts w:ascii="Calibri" w:hAnsi="Calibri" w:cs="Calibri"/>
          <w:sz w:val="24"/>
          <w:szCs w:val="24"/>
        </w:rPr>
        <w:t xml:space="preserve">: Train to </w:t>
      </w:r>
      <w:r>
        <w:rPr>
          <w:rFonts w:ascii="Calibri" w:hAnsi="Calibri" w:cs="Calibri"/>
          <w:sz w:val="24"/>
          <w:szCs w:val="24"/>
        </w:rPr>
        <w:t>London</w:t>
      </w:r>
      <w:r w:rsidRPr="00370593">
        <w:rPr>
          <w:rFonts w:ascii="Calibri" w:hAnsi="Calibri" w:cs="Calibri"/>
          <w:sz w:val="24"/>
          <w:szCs w:val="24"/>
        </w:rPr>
        <w:t xml:space="preserve"> (4.5 hours)</w:t>
      </w:r>
      <w:r w:rsidR="009B68C0">
        <w:rPr>
          <w:rFonts w:ascii="Calibri" w:hAnsi="Calibri" w:cs="Calibri"/>
          <w:sz w:val="24"/>
          <w:szCs w:val="24"/>
        </w:rPr>
        <w:t xml:space="preserve">. Arrive at London Kings Cross Station. Yes, there is a </w:t>
      </w:r>
      <w:hyperlink r:id="rId32" w:history="1">
        <w:r w:rsidR="009B68C0" w:rsidRPr="009B68C0">
          <w:rPr>
            <w:rStyle w:val="Hyperlink"/>
            <w:rFonts w:ascii="Calibri" w:hAnsi="Calibri" w:cs="Calibri"/>
            <w:sz w:val="24"/>
            <w:szCs w:val="24"/>
          </w:rPr>
          <w:t>Platform 9 ¾.</w:t>
        </w:r>
      </w:hyperlink>
    </w:p>
    <w:p w14:paraId="16B7DAAF" w14:textId="22863DB8" w:rsidR="00097B1E" w:rsidRPr="004C6617" w:rsidRDefault="00097B1E" w:rsidP="00097B1E">
      <w:pPr>
        <w:pStyle w:val="ListParagraph"/>
        <w:numPr>
          <w:ilvl w:val="0"/>
          <w:numId w:val="25"/>
        </w:numPr>
        <w:rPr>
          <w:rFonts w:ascii="Calibri" w:hAnsi="Calibri" w:cs="Calibri"/>
          <w:color w:val="000000"/>
          <w:sz w:val="24"/>
          <w:szCs w:val="24"/>
          <w:shd w:val="clear" w:color="auto" w:fill="FFFFFF"/>
        </w:rPr>
      </w:pPr>
      <w:r w:rsidRPr="004C6617">
        <w:rPr>
          <w:rFonts w:ascii="Calibri" w:hAnsi="Calibri" w:cs="Calibri"/>
          <w:sz w:val="24"/>
          <w:szCs w:val="24"/>
        </w:rPr>
        <w:t>PM: Orientation to London and explore the city on your own.</w:t>
      </w:r>
    </w:p>
    <w:p w14:paraId="264D1D41" w14:textId="77777777" w:rsidR="00097B1E" w:rsidRPr="00C77C16" w:rsidRDefault="00097B1E" w:rsidP="00097B1E">
      <w:pPr>
        <w:ind w:left="360"/>
        <w:rPr>
          <w:rFonts w:ascii="Calibri" w:hAnsi="Calibri" w:cs="Calibri"/>
          <w:color w:val="000000"/>
          <w:shd w:val="clear" w:color="auto" w:fill="FFFFFF"/>
        </w:rPr>
      </w:pPr>
    </w:p>
    <w:p w14:paraId="77680A7F" w14:textId="1D74259F" w:rsidR="00097B1E" w:rsidRPr="00F66F08" w:rsidRDefault="008C7D68" w:rsidP="00097B1E">
      <w:pPr>
        <w:rPr>
          <w:rFonts w:ascii="Calibri" w:hAnsi="Calibri" w:cs="Calibri"/>
        </w:rPr>
      </w:pPr>
      <w:r>
        <w:rPr>
          <w:rFonts w:ascii="Calibri" w:hAnsi="Calibri" w:cs="Calibri"/>
        </w:rPr>
        <w:t>Friday,</w:t>
      </w:r>
      <w:r w:rsidR="00097B1E">
        <w:rPr>
          <w:rFonts w:ascii="Calibri" w:hAnsi="Calibri" w:cs="Calibri"/>
        </w:rPr>
        <w:t xml:space="preserve"> May </w:t>
      </w:r>
      <w:r w:rsidR="00CD634C">
        <w:rPr>
          <w:rFonts w:ascii="Calibri" w:hAnsi="Calibri" w:cs="Calibri"/>
        </w:rPr>
        <w:t>8</w:t>
      </w:r>
      <w:r w:rsidR="00097B1E" w:rsidRPr="00097B1E">
        <w:rPr>
          <w:rFonts w:ascii="Calibri" w:hAnsi="Calibri" w:cs="Calibri"/>
          <w:vertAlign w:val="superscript"/>
        </w:rPr>
        <w:t>th</w:t>
      </w:r>
      <w:r w:rsidR="00097B1E">
        <w:rPr>
          <w:rFonts w:ascii="Calibri" w:hAnsi="Calibri" w:cs="Calibri"/>
        </w:rPr>
        <w:t xml:space="preserve"> (London, England)</w:t>
      </w:r>
      <w:r w:rsidR="00097B1E" w:rsidRPr="00F66F08">
        <w:rPr>
          <w:rFonts w:ascii="Calibri" w:hAnsi="Calibri" w:cs="Calibri"/>
        </w:rPr>
        <w:t xml:space="preserve">: </w:t>
      </w:r>
    </w:p>
    <w:p w14:paraId="6D6799B4" w14:textId="630928E7" w:rsidR="00097B1E" w:rsidRPr="004C6617" w:rsidRDefault="00097B1E" w:rsidP="00097B1E">
      <w:pPr>
        <w:pStyle w:val="ListParagraph"/>
        <w:numPr>
          <w:ilvl w:val="0"/>
          <w:numId w:val="25"/>
        </w:numPr>
        <w:rPr>
          <w:rFonts w:ascii="Calibri" w:hAnsi="Calibri" w:cs="Calibri"/>
          <w:color w:val="000000"/>
          <w:sz w:val="24"/>
          <w:szCs w:val="24"/>
          <w:shd w:val="clear" w:color="auto" w:fill="FFFFFF"/>
        </w:rPr>
      </w:pPr>
      <w:r w:rsidRPr="004C6617">
        <w:rPr>
          <w:rFonts w:ascii="Calibri" w:hAnsi="Calibri" w:cs="Calibri"/>
          <w:sz w:val="24"/>
          <w:szCs w:val="24"/>
        </w:rPr>
        <w:t xml:space="preserve">AM: </w:t>
      </w:r>
      <w:hyperlink r:id="rId33" w:history="1">
        <w:r w:rsidRPr="00C94F40">
          <w:rPr>
            <w:rStyle w:val="Hyperlink"/>
            <w:rFonts w:ascii="Calibri" w:hAnsi="Calibri" w:cs="Calibri"/>
            <w:sz w:val="24"/>
            <w:szCs w:val="24"/>
          </w:rPr>
          <w:t>British Museum</w:t>
        </w:r>
      </w:hyperlink>
      <w:r w:rsidR="00C94F40">
        <w:rPr>
          <w:rFonts w:ascii="Calibri" w:hAnsi="Calibri" w:cs="Calibri"/>
          <w:sz w:val="24"/>
          <w:szCs w:val="24"/>
        </w:rPr>
        <w:t xml:space="preserve"> </w:t>
      </w:r>
      <w:r w:rsidRPr="004C6617">
        <w:rPr>
          <w:rFonts w:ascii="Calibri" w:hAnsi="Calibri" w:cs="Calibri"/>
          <w:sz w:val="24"/>
          <w:szCs w:val="24"/>
        </w:rPr>
        <w:t xml:space="preserve">(lunch at </w:t>
      </w:r>
      <w:r w:rsidR="00325189">
        <w:rPr>
          <w:rFonts w:ascii="Calibri" w:hAnsi="Calibri" w:cs="Calibri"/>
          <w:sz w:val="24"/>
          <w:szCs w:val="24"/>
        </w:rPr>
        <w:t xml:space="preserve">the </w:t>
      </w:r>
      <w:r w:rsidRPr="004C6617">
        <w:rPr>
          <w:rFonts w:ascii="Calibri" w:hAnsi="Calibri" w:cs="Calibri"/>
          <w:sz w:val="24"/>
          <w:szCs w:val="24"/>
        </w:rPr>
        <w:t xml:space="preserve">museum or </w:t>
      </w:r>
      <w:r w:rsidR="00325189">
        <w:rPr>
          <w:rFonts w:ascii="Calibri" w:hAnsi="Calibri" w:cs="Calibri"/>
          <w:sz w:val="24"/>
          <w:szCs w:val="24"/>
        </w:rPr>
        <w:t xml:space="preserve">the </w:t>
      </w:r>
      <w:r w:rsidRPr="004C6617">
        <w:rPr>
          <w:rFonts w:ascii="Calibri" w:hAnsi="Calibri" w:cs="Calibri"/>
          <w:sz w:val="24"/>
          <w:szCs w:val="24"/>
        </w:rPr>
        <w:t>surrounding area)</w:t>
      </w:r>
    </w:p>
    <w:p w14:paraId="3A807A10" w14:textId="4B097FB0" w:rsidR="00097B1E" w:rsidRPr="004C6617" w:rsidRDefault="00097B1E" w:rsidP="00097B1E">
      <w:pPr>
        <w:pStyle w:val="ListParagraph"/>
        <w:numPr>
          <w:ilvl w:val="0"/>
          <w:numId w:val="25"/>
        </w:numPr>
        <w:rPr>
          <w:rFonts w:ascii="Calibri" w:hAnsi="Calibri" w:cs="Calibri"/>
          <w:color w:val="000000"/>
          <w:sz w:val="24"/>
          <w:szCs w:val="24"/>
          <w:shd w:val="clear" w:color="auto" w:fill="FFFFFF"/>
        </w:rPr>
      </w:pPr>
      <w:r w:rsidRPr="004C6617">
        <w:rPr>
          <w:rFonts w:ascii="Calibri" w:hAnsi="Calibri" w:cs="Calibri"/>
          <w:color w:val="000000"/>
          <w:sz w:val="24"/>
          <w:szCs w:val="24"/>
          <w:shd w:val="clear" w:color="auto" w:fill="FFFFFF"/>
        </w:rPr>
        <w:t xml:space="preserve">PM: </w:t>
      </w:r>
      <w:r w:rsidRPr="004C6617">
        <w:rPr>
          <w:rFonts w:ascii="Calibri" w:hAnsi="Calibri" w:cs="Calibri"/>
          <w:sz w:val="24"/>
          <w:szCs w:val="24"/>
        </w:rPr>
        <w:t xml:space="preserve">Walking tour of the </w:t>
      </w:r>
      <w:hyperlink r:id="rId34" w:history="1">
        <w:r w:rsidRPr="0060323E">
          <w:rPr>
            <w:rStyle w:val="Hyperlink"/>
            <w:rFonts w:ascii="Calibri" w:hAnsi="Calibri" w:cs="Calibri"/>
            <w:sz w:val="24"/>
            <w:szCs w:val="24"/>
          </w:rPr>
          <w:t>University of London (UCL)</w:t>
        </w:r>
      </w:hyperlink>
      <w:r w:rsidRPr="004C6617">
        <w:rPr>
          <w:rFonts w:ascii="Calibri" w:hAnsi="Calibri" w:cs="Calibri"/>
          <w:sz w:val="24"/>
          <w:szCs w:val="24"/>
        </w:rPr>
        <w:t xml:space="preserve"> for students interested in </w:t>
      </w:r>
      <w:hyperlink r:id="rId35" w:history="1">
        <w:r w:rsidRPr="0060323E">
          <w:rPr>
            <w:rStyle w:val="Hyperlink"/>
            <w:rFonts w:ascii="Calibri" w:hAnsi="Calibri" w:cs="Calibri"/>
            <w:sz w:val="24"/>
            <w:szCs w:val="24"/>
          </w:rPr>
          <w:t xml:space="preserve">attending UCL as </w:t>
        </w:r>
        <w:r w:rsidR="00917EC1" w:rsidRPr="0060323E">
          <w:rPr>
            <w:rStyle w:val="Hyperlink"/>
            <w:rFonts w:ascii="Calibri" w:hAnsi="Calibri" w:cs="Calibri"/>
            <w:sz w:val="24"/>
            <w:szCs w:val="24"/>
          </w:rPr>
          <w:t>a UF exchange student</w:t>
        </w:r>
        <w:r w:rsidRPr="0060323E">
          <w:rPr>
            <w:rStyle w:val="Hyperlink"/>
            <w:rFonts w:ascii="Calibri" w:hAnsi="Calibri" w:cs="Calibri"/>
            <w:sz w:val="24"/>
            <w:szCs w:val="24"/>
          </w:rPr>
          <w:t>.</w:t>
        </w:r>
      </w:hyperlink>
      <w:r w:rsidR="004C6617">
        <w:rPr>
          <w:rFonts w:ascii="Calibri" w:hAnsi="Calibri" w:cs="Calibri"/>
          <w:sz w:val="24"/>
          <w:szCs w:val="24"/>
        </w:rPr>
        <w:t xml:space="preserve"> Or</w:t>
      </w:r>
      <w:r w:rsidR="00917EC1">
        <w:rPr>
          <w:rFonts w:ascii="Calibri" w:hAnsi="Calibri" w:cs="Calibri"/>
          <w:sz w:val="24"/>
          <w:szCs w:val="24"/>
        </w:rPr>
        <w:t xml:space="preserve"> </w:t>
      </w:r>
      <w:r w:rsidR="004C6617">
        <w:rPr>
          <w:rFonts w:ascii="Calibri" w:hAnsi="Calibri" w:cs="Calibri"/>
          <w:sz w:val="24"/>
          <w:szCs w:val="24"/>
        </w:rPr>
        <w:t xml:space="preserve">explore </w:t>
      </w:r>
      <w:r w:rsidR="008C7D68">
        <w:rPr>
          <w:rFonts w:ascii="Calibri" w:hAnsi="Calibri" w:cs="Calibri"/>
          <w:sz w:val="24"/>
          <w:szCs w:val="24"/>
        </w:rPr>
        <w:t xml:space="preserve">the </w:t>
      </w:r>
      <w:r w:rsidR="004C6617">
        <w:rPr>
          <w:rFonts w:ascii="Calibri" w:hAnsi="Calibri" w:cs="Calibri"/>
          <w:sz w:val="24"/>
          <w:szCs w:val="24"/>
        </w:rPr>
        <w:t>city on your own.</w:t>
      </w:r>
    </w:p>
    <w:p w14:paraId="6DD79266" w14:textId="77777777" w:rsidR="00097B1E" w:rsidRPr="00377576" w:rsidRDefault="00097B1E" w:rsidP="00097B1E">
      <w:pPr>
        <w:rPr>
          <w:rFonts w:ascii="Calibri" w:hAnsi="Calibri" w:cs="Calibri"/>
        </w:rPr>
      </w:pPr>
    </w:p>
    <w:p w14:paraId="0218440D" w14:textId="1360BB64" w:rsidR="00097B1E" w:rsidRPr="00370593" w:rsidRDefault="001E54A0" w:rsidP="00097B1E">
      <w:pPr>
        <w:rPr>
          <w:rFonts w:ascii="Calibri" w:hAnsi="Calibri" w:cs="Calibri"/>
        </w:rPr>
      </w:pPr>
      <w:r>
        <w:rPr>
          <w:rFonts w:ascii="Calibri" w:hAnsi="Calibri" w:cs="Calibri"/>
        </w:rPr>
        <w:t>Saturday</w:t>
      </w:r>
      <w:r w:rsidR="004059BE">
        <w:rPr>
          <w:rFonts w:ascii="Calibri" w:hAnsi="Calibri" w:cs="Calibri"/>
        </w:rPr>
        <w:t>,</w:t>
      </w:r>
      <w:r w:rsidR="00097B1E">
        <w:rPr>
          <w:rFonts w:ascii="Calibri" w:hAnsi="Calibri" w:cs="Calibri"/>
        </w:rPr>
        <w:t xml:space="preserve"> May </w:t>
      </w:r>
      <w:r w:rsidR="00CD634C">
        <w:rPr>
          <w:rFonts w:ascii="Calibri" w:hAnsi="Calibri" w:cs="Calibri"/>
        </w:rPr>
        <w:t>9</w:t>
      </w:r>
      <w:r w:rsidR="00097B1E" w:rsidRPr="00097B1E">
        <w:rPr>
          <w:rFonts w:ascii="Calibri" w:hAnsi="Calibri" w:cs="Calibri"/>
          <w:vertAlign w:val="superscript"/>
        </w:rPr>
        <w:t>th</w:t>
      </w:r>
      <w:r w:rsidR="00097B1E">
        <w:rPr>
          <w:rFonts w:ascii="Calibri" w:hAnsi="Calibri" w:cs="Calibri"/>
        </w:rPr>
        <w:t xml:space="preserve"> (London, England)</w:t>
      </w:r>
      <w:r w:rsidR="00097B1E" w:rsidRPr="00F66F08">
        <w:rPr>
          <w:rFonts w:ascii="Calibri" w:hAnsi="Calibri" w:cs="Calibri"/>
        </w:rPr>
        <w:t>:</w:t>
      </w:r>
    </w:p>
    <w:p w14:paraId="63A63856" w14:textId="1B972DC0" w:rsidR="00917EC1" w:rsidRPr="00917EC1" w:rsidRDefault="00097B1E" w:rsidP="00917EC1">
      <w:pPr>
        <w:pStyle w:val="ListParagraph"/>
        <w:numPr>
          <w:ilvl w:val="0"/>
          <w:numId w:val="24"/>
        </w:numPr>
        <w:rPr>
          <w:rFonts w:ascii="Calibri" w:hAnsi="Calibri" w:cs="Calibri"/>
          <w:sz w:val="24"/>
          <w:szCs w:val="24"/>
        </w:rPr>
      </w:pPr>
      <w:r w:rsidRPr="00370593">
        <w:rPr>
          <w:rFonts w:ascii="Calibri" w:hAnsi="Calibri" w:cs="Calibri"/>
          <w:sz w:val="24"/>
          <w:szCs w:val="24"/>
        </w:rPr>
        <w:t xml:space="preserve">AM: Visit the </w:t>
      </w:r>
      <w:hyperlink r:id="rId36" w:history="1">
        <w:r w:rsidRPr="00C94F40">
          <w:rPr>
            <w:rStyle w:val="Hyperlink"/>
            <w:rFonts w:ascii="Calibri" w:hAnsi="Calibri" w:cs="Calibri"/>
            <w:sz w:val="24"/>
            <w:szCs w:val="24"/>
          </w:rPr>
          <w:t>Science Museum, London</w:t>
        </w:r>
      </w:hyperlink>
      <w:r w:rsidRPr="00370593">
        <w:rPr>
          <w:rFonts w:ascii="Calibri" w:hAnsi="Calibri" w:cs="Calibri"/>
          <w:sz w:val="24"/>
          <w:szCs w:val="24"/>
        </w:rPr>
        <w:t xml:space="preserve">. </w:t>
      </w:r>
      <w:r w:rsidR="00917EC1">
        <w:rPr>
          <w:rFonts w:ascii="Calibri" w:hAnsi="Calibri" w:cs="Calibri"/>
          <w:sz w:val="24"/>
          <w:szCs w:val="24"/>
        </w:rPr>
        <w:t xml:space="preserve">This is an incredible place with exhibits spanning the COVID pandemic to one of the world’s oldest clocks (from the </w:t>
      </w:r>
      <w:r w:rsidR="00917EC1" w:rsidRPr="00917EC1">
        <w:rPr>
          <w:rFonts w:ascii="Calibri" w:hAnsi="Calibri" w:cs="Calibri"/>
          <w:sz w:val="24"/>
          <w:szCs w:val="24"/>
        </w:rPr>
        <w:t xml:space="preserve">1300s). </w:t>
      </w:r>
      <w:r w:rsidRPr="00917EC1">
        <w:rPr>
          <w:rFonts w:ascii="Calibri" w:hAnsi="Calibri" w:cs="Calibri"/>
          <w:sz w:val="24"/>
          <w:szCs w:val="24"/>
        </w:rPr>
        <w:t>At the museum</w:t>
      </w:r>
      <w:r w:rsidR="007A4625">
        <w:rPr>
          <w:rFonts w:ascii="Calibri" w:hAnsi="Calibri" w:cs="Calibri"/>
          <w:sz w:val="24"/>
          <w:szCs w:val="24"/>
        </w:rPr>
        <w:t>,</w:t>
      </w:r>
      <w:r w:rsidR="00917EC1" w:rsidRPr="00917EC1">
        <w:rPr>
          <w:rFonts w:ascii="Calibri" w:hAnsi="Calibri" w:cs="Calibri"/>
          <w:sz w:val="24"/>
          <w:szCs w:val="24"/>
        </w:rPr>
        <w:t xml:space="preserve"> see:</w:t>
      </w:r>
    </w:p>
    <w:p w14:paraId="466FDE46" w14:textId="11B12E6E" w:rsidR="00917EC1" w:rsidRPr="00917EC1" w:rsidRDefault="00917EC1" w:rsidP="00917EC1">
      <w:pPr>
        <w:pStyle w:val="ListParagraph"/>
        <w:numPr>
          <w:ilvl w:val="1"/>
          <w:numId w:val="24"/>
        </w:numPr>
        <w:rPr>
          <w:rFonts w:ascii="Calibri" w:hAnsi="Calibri" w:cs="Calibri"/>
          <w:sz w:val="24"/>
          <w:szCs w:val="24"/>
        </w:rPr>
      </w:pPr>
      <w:r>
        <w:rPr>
          <w:rFonts w:ascii="Calibri" w:hAnsi="Calibri" w:cs="Calibri"/>
          <w:sz w:val="24"/>
          <w:szCs w:val="24"/>
        </w:rPr>
        <w:t>T</w:t>
      </w:r>
      <w:r w:rsidR="00097B1E" w:rsidRPr="00917EC1">
        <w:rPr>
          <w:rFonts w:ascii="Calibri" w:hAnsi="Calibri" w:cs="Calibri"/>
          <w:sz w:val="24"/>
          <w:szCs w:val="24"/>
        </w:rPr>
        <w:t xml:space="preserve">he </w:t>
      </w:r>
      <w:r w:rsidR="005223BD">
        <w:rPr>
          <w:rFonts w:ascii="Calibri" w:hAnsi="Calibri" w:cs="Calibri"/>
          <w:sz w:val="24"/>
          <w:szCs w:val="24"/>
        </w:rPr>
        <w:t xml:space="preserve">original </w:t>
      </w:r>
      <w:hyperlink r:id="rId37" w:history="1">
        <w:r w:rsidR="00097B1E" w:rsidRPr="00C94F40">
          <w:rPr>
            <w:rStyle w:val="Hyperlink"/>
            <w:rFonts w:ascii="Calibri" w:hAnsi="Calibri" w:cs="Calibri"/>
            <w:sz w:val="24"/>
            <w:szCs w:val="24"/>
          </w:rPr>
          <w:t>Watson and Crick model of DNA</w:t>
        </w:r>
      </w:hyperlink>
      <w:r>
        <w:rPr>
          <w:rFonts w:ascii="Calibri" w:hAnsi="Calibri" w:cs="Calibri"/>
          <w:sz w:val="24"/>
          <w:szCs w:val="24"/>
        </w:rPr>
        <w:t>.</w:t>
      </w:r>
    </w:p>
    <w:p w14:paraId="2289BC00" w14:textId="3B40D65C" w:rsidR="00917EC1" w:rsidRPr="00917EC1" w:rsidRDefault="00917EC1" w:rsidP="00917EC1">
      <w:pPr>
        <w:pStyle w:val="ListParagraph"/>
        <w:numPr>
          <w:ilvl w:val="1"/>
          <w:numId w:val="24"/>
        </w:numPr>
        <w:rPr>
          <w:rFonts w:ascii="Calibri" w:hAnsi="Calibri" w:cs="Calibri"/>
          <w:sz w:val="24"/>
          <w:szCs w:val="24"/>
        </w:rPr>
      </w:pPr>
      <w:r>
        <w:rPr>
          <w:rFonts w:ascii="Calibri" w:hAnsi="Calibri" w:cs="Calibri"/>
          <w:sz w:val="24"/>
          <w:szCs w:val="24"/>
        </w:rPr>
        <w:t>The “</w:t>
      </w:r>
      <w:hyperlink r:id="rId38" w:history="1">
        <w:r w:rsidRPr="00C94F40">
          <w:rPr>
            <w:rStyle w:val="Hyperlink"/>
            <w:rFonts w:ascii="Calibri" w:hAnsi="Calibri" w:cs="Calibri"/>
            <w:sz w:val="24"/>
            <w:szCs w:val="24"/>
          </w:rPr>
          <w:t>most significant medical collection in the world</w:t>
        </w:r>
      </w:hyperlink>
      <w:r w:rsidR="00044940">
        <w:rPr>
          <w:rFonts w:ascii="Calibri" w:hAnsi="Calibri" w:cs="Calibri"/>
          <w:sz w:val="24"/>
          <w:szCs w:val="24"/>
        </w:rPr>
        <w:t>.”</w:t>
      </w:r>
    </w:p>
    <w:p w14:paraId="66CDADE4" w14:textId="21AA6FA4" w:rsidR="00097B1E" w:rsidRPr="00917EC1" w:rsidRDefault="00097B1E" w:rsidP="00917EC1">
      <w:pPr>
        <w:pStyle w:val="ListParagraph"/>
        <w:numPr>
          <w:ilvl w:val="1"/>
          <w:numId w:val="24"/>
        </w:numPr>
        <w:rPr>
          <w:rFonts w:ascii="Calibri" w:hAnsi="Calibri" w:cs="Calibri"/>
          <w:sz w:val="24"/>
          <w:szCs w:val="24"/>
        </w:rPr>
      </w:pPr>
      <w:r w:rsidRPr="00917EC1">
        <w:rPr>
          <w:rFonts w:ascii="Calibri" w:hAnsi="Calibri" w:cs="Calibri"/>
          <w:color w:val="000000"/>
          <w:sz w:val="24"/>
          <w:szCs w:val="24"/>
          <w:shd w:val="clear" w:color="auto" w:fill="FFFFFF"/>
        </w:rPr>
        <w:t>The museum also has an outstanding selection of early microscopes and computers!</w:t>
      </w:r>
      <w:r w:rsidRPr="00917EC1">
        <w:rPr>
          <w:rFonts w:ascii="Calibri" w:hAnsi="Calibri" w:cs="Calibri"/>
          <w:sz w:val="24"/>
          <w:szCs w:val="24"/>
        </w:rPr>
        <w:t xml:space="preserve"> </w:t>
      </w:r>
    </w:p>
    <w:p w14:paraId="72D7C1DC" w14:textId="3724D335" w:rsidR="00917EC1" w:rsidRPr="00917EC1" w:rsidRDefault="00917EC1" w:rsidP="00917EC1">
      <w:pPr>
        <w:pStyle w:val="ListParagraph"/>
        <w:numPr>
          <w:ilvl w:val="1"/>
          <w:numId w:val="24"/>
        </w:numPr>
        <w:rPr>
          <w:rFonts w:ascii="Calibri" w:hAnsi="Calibri" w:cs="Calibri"/>
          <w:sz w:val="24"/>
          <w:szCs w:val="24"/>
        </w:rPr>
      </w:pPr>
      <w:r w:rsidRPr="00917EC1">
        <w:rPr>
          <w:rFonts w:ascii="Calibri" w:hAnsi="Calibri" w:cs="Calibri"/>
          <w:sz w:val="24"/>
          <w:szCs w:val="24"/>
        </w:rPr>
        <w:t>And one of the world’s most famous exhibits on all things “</w:t>
      </w:r>
      <w:hyperlink r:id="rId39" w:history="1">
        <w:r w:rsidRPr="00C94F40">
          <w:rPr>
            <w:rStyle w:val="Hyperlink"/>
            <w:rFonts w:ascii="Calibri" w:hAnsi="Calibri" w:cs="Calibri"/>
            <w:sz w:val="24"/>
            <w:szCs w:val="24"/>
          </w:rPr>
          <w:t>Space</w:t>
        </w:r>
      </w:hyperlink>
      <w:r w:rsidRPr="00917EC1">
        <w:rPr>
          <w:rFonts w:ascii="Calibri" w:hAnsi="Calibri" w:cs="Calibri"/>
          <w:sz w:val="24"/>
          <w:szCs w:val="24"/>
        </w:rPr>
        <w:t>” (as in exploring places not on Earth).</w:t>
      </w:r>
    </w:p>
    <w:p w14:paraId="7B94E9CD" w14:textId="50FC0755" w:rsidR="00097B1E" w:rsidRPr="00917EC1" w:rsidRDefault="00097B1E" w:rsidP="00097B1E">
      <w:pPr>
        <w:pStyle w:val="ListParagraph"/>
        <w:numPr>
          <w:ilvl w:val="0"/>
          <w:numId w:val="24"/>
        </w:numPr>
        <w:rPr>
          <w:rFonts w:ascii="Calibri" w:hAnsi="Calibri" w:cs="Calibri"/>
          <w:sz w:val="24"/>
          <w:szCs w:val="24"/>
        </w:rPr>
      </w:pPr>
      <w:r w:rsidRPr="00917EC1">
        <w:rPr>
          <w:rFonts w:ascii="Calibri" w:hAnsi="Calibri" w:cs="Calibri"/>
          <w:sz w:val="24"/>
          <w:szCs w:val="24"/>
        </w:rPr>
        <w:t>PM: Explore the city on your own.</w:t>
      </w:r>
    </w:p>
    <w:p w14:paraId="1ADA65D8" w14:textId="77777777" w:rsidR="00097B1E" w:rsidRPr="00370593" w:rsidRDefault="00097B1E" w:rsidP="00097B1E">
      <w:pPr>
        <w:rPr>
          <w:rFonts w:ascii="Calibri" w:hAnsi="Calibri" w:cs="Calibri"/>
        </w:rPr>
      </w:pPr>
    </w:p>
    <w:p w14:paraId="4781D96C" w14:textId="357E1EC9" w:rsidR="00097B1E" w:rsidRPr="00370593" w:rsidRDefault="001E54A0" w:rsidP="00097B1E">
      <w:pPr>
        <w:rPr>
          <w:rStyle w:val="Emphasis"/>
          <w:rFonts w:ascii="Calibri" w:hAnsi="Calibri" w:cs="Calibri"/>
          <w:i w:val="0"/>
          <w:iCs w:val="0"/>
          <w:color w:val="auto"/>
        </w:rPr>
      </w:pPr>
      <w:r>
        <w:rPr>
          <w:rFonts w:ascii="Calibri" w:hAnsi="Calibri" w:cs="Calibri"/>
        </w:rPr>
        <w:t>Sunday</w:t>
      </w:r>
      <w:r w:rsidR="00097B1E">
        <w:rPr>
          <w:rFonts w:ascii="Calibri" w:hAnsi="Calibri" w:cs="Calibri"/>
        </w:rPr>
        <w:t xml:space="preserve"> (May 1</w:t>
      </w:r>
      <w:r w:rsidR="00CD634C">
        <w:rPr>
          <w:rFonts w:ascii="Calibri" w:hAnsi="Calibri" w:cs="Calibri"/>
        </w:rPr>
        <w:t>0</w:t>
      </w:r>
      <w:r w:rsidR="00097B1E" w:rsidRPr="00EE3E66">
        <w:rPr>
          <w:rFonts w:ascii="Calibri" w:hAnsi="Calibri" w:cs="Calibri"/>
          <w:vertAlign w:val="superscript"/>
        </w:rPr>
        <w:t>th</w:t>
      </w:r>
      <w:r w:rsidR="00097B1E">
        <w:rPr>
          <w:rFonts w:ascii="Calibri" w:hAnsi="Calibri" w:cs="Calibri"/>
        </w:rPr>
        <w:t>)</w:t>
      </w:r>
      <w:r w:rsidR="00097B1E" w:rsidRPr="00370593">
        <w:rPr>
          <w:rFonts w:ascii="Calibri" w:hAnsi="Calibri" w:cs="Calibri"/>
        </w:rPr>
        <w:t xml:space="preserve">: Fly from </w:t>
      </w:r>
      <w:r w:rsidR="00097B1E">
        <w:rPr>
          <w:rFonts w:ascii="Calibri" w:hAnsi="Calibri" w:cs="Calibri"/>
        </w:rPr>
        <w:t>London</w:t>
      </w:r>
      <w:r w:rsidR="00097B1E" w:rsidRPr="00370593">
        <w:rPr>
          <w:rFonts w:ascii="Calibri" w:hAnsi="Calibri" w:cs="Calibri"/>
        </w:rPr>
        <w:t xml:space="preserve"> </w:t>
      </w:r>
      <w:r w:rsidR="00097B1E">
        <w:rPr>
          <w:rFonts w:ascii="Calibri" w:hAnsi="Calibri" w:cs="Calibri"/>
        </w:rPr>
        <w:t>home.</w:t>
      </w:r>
    </w:p>
    <w:p w14:paraId="2B8D7F96" w14:textId="77777777" w:rsidR="00FD0BCF" w:rsidRPr="00575164" w:rsidRDefault="00FD0BCF" w:rsidP="00161906">
      <w:pPr>
        <w:pStyle w:val="Heading2"/>
      </w:pPr>
      <w:r w:rsidRPr="00575164">
        <w:t>Required Readings</w:t>
      </w:r>
      <w:r w:rsidR="00163458" w:rsidRPr="00575164">
        <w:t xml:space="preserve"> and Works</w:t>
      </w:r>
    </w:p>
    <w:p w14:paraId="3F5C3994" w14:textId="52D7AC3E" w:rsidR="008044F3" w:rsidRPr="00B10EF1" w:rsidRDefault="008044F3" w:rsidP="00B83E83">
      <w:pPr>
        <w:rPr>
          <w:rFonts w:asciiTheme="minorHAnsi" w:hAnsiTheme="minorHAnsi" w:cstheme="minorHAnsi"/>
          <w:b/>
          <w:bCs/>
          <w:color w:val="000000" w:themeColor="text1"/>
          <w:sz w:val="22"/>
          <w:szCs w:val="22"/>
        </w:rPr>
      </w:pPr>
      <w:r w:rsidRPr="00575164">
        <w:rPr>
          <w:rFonts w:asciiTheme="minorHAnsi" w:hAnsiTheme="minorHAnsi" w:cstheme="minorHAnsi"/>
          <w:b/>
          <w:bCs/>
          <w:color w:val="000000" w:themeColor="text1"/>
          <w:sz w:val="22"/>
          <w:szCs w:val="22"/>
        </w:rPr>
        <w:t>Required readings</w:t>
      </w:r>
      <w:r w:rsidR="00B30109" w:rsidRPr="00575164">
        <w:rPr>
          <w:rFonts w:asciiTheme="minorHAnsi" w:hAnsiTheme="minorHAnsi" w:cstheme="minorHAnsi"/>
          <w:b/>
          <w:bCs/>
          <w:color w:val="000000" w:themeColor="text1"/>
          <w:sz w:val="22"/>
          <w:szCs w:val="22"/>
        </w:rPr>
        <w:t>/works</w:t>
      </w:r>
      <w:r w:rsidR="004E1F4F">
        <w:rPr>
          <w:rFonts w:asciiTheme="minorHAnsi" w:hAnsiTheme="minorHAnsi" w:cstheme="minorHAnsi"/>
          <w:b/>
          <w:bCs/>
          <w:color w:val="000000" w:themeColor="text1"/>
          <w:sz w:val="22"/>
          <w:szCs w:val="22"/>
        </w:rPr>
        <w:t xml:space="preserve"> (prior to leaving for the trip):</w:t>
      </w:r>
    </w:p>
    <w:p w14:paraId="69F33C55" w14:textId="1C33BE95" w:rsidR="00E60616" w:rsidRDefault="001D5746" w:rsidP="001D5746">
      <w:pPr>
        <w:rPr>
          <w:rStyle w:val="a-size-small"/>
          <w:rFonts w:ascii="Calibri" w:eastAsiaTheme="majorEastAsia" w:hAnsi="Calibri" w:cs="Calibri"/>
          <w:color w:val="000000" w:themeColor="text1"/>
          <w:sz w:val="22"/>
          <w:szCs w:val="22"/>
        </w:rPr>
      </w:pPr>
      <w:hyperlink r:id="rId40" w:history="1">
        <w:r w:rsidRPr="00575164">
          <w:rPr>
            <w:rStyle w:val="Hyperlink"/>
            <w:rFonts w:ascii="Calibri" w:eastAsiaTheme="majorEastAsia" w:hAnsi="Calibri" w:cs="Calibri"/>
            <w:color w:val="000000" w:themeColor="text1"/>
            <w:sz w:val="22"/>
            <w:szCs w:val="22"/>
          </w:rPr>
          <w:t>The Double Helix: A Personal Account of the Discovery of the Structure of DNA</w:t>
        </w:r>
      </w:hyperlink>
      <w:r w:rsidRPr="00575164">
        <w:rPr>
          <w:rFonts w:ascii="Calibri" w:hAnsi="Calibri" w:cs="Calibri"/>
          <w:color w:val="000000" w:themeColor="text1"/>
          <w:sz w:val="22"/>
          <w:szCs w:val="22"/>
        </w:rPr>
        <w:t xml:space="preserve"> by </w:t>
      </w:r>
      <w:r w:rsidR="00355FC5" w:rsidRPr="00575164">
        <w:rPr>
          <w:rStyle w:val="a-size-small"/>
          <w:rFonts w:ascii="Calibri" w:eastAsiaTheme="majorEastAsia" w:hAnsi="Calibri" w:cs="Calibri"/>
          <w:color w:val="000000" w:themeColor="text1"/>
          <w:sz w:val="22"/>
          <w:szCs w:val="22"/>
        </w:rPr>
        <w:t xml:space="preserve">James D. </w:t>
      </w:r>
      <w:r w:rsidRPr="00575164">
        <w:rPr>
          <w:rStyle w:val="a-size-small"/>
          <w:rFonts w:ascii="Calibri" w:eastAsiaTheme="majorEastAsia" w:hAnsi="Calibri" w:cs="Calibri"/>
          <w:color w:val="000000" w:themeColor="text1"/>
          <w:sz w:val="22"/>
          <w:szCs w:val="22"/>
        </w:rPr>
        <w:t xml:space="preserve">Watson, (NOTE: 2001 </w:t>
      </w:r>
      <w:r w:rsidR="00A523C2" w:rsidRPr="00575164">
        <w:rPr>
          <w:rStyle w:val="a-size-small"/>
          <w:rFonts w:ascii="Calibri" w:eastAsiaTheme="majorEastAsia" w:hAnsi="Calibri" w:cs="Calibri"/>
          <w:color w:val="000000" w:themeColor="text1"/>
          <w:sz w:val="22"/>
          <w:szCs w:val="22"/>
        </w:rPr>
        <w:t xml:space="preserve">version, </w:t>
      </w:r>
      <w:r w:rsidRPr="00575164">
        <w:rPr>
          <w:rStyle w:val="a-size-small"/>
          <w:rFonts w:ascii="Calibri" w:eastAsiaTheme="majorEastAsia" w:hAnsi="Calibri" w:cs="Calibri"/>
          <w:color w:val="000000" w:themeColor="text1"/>
          <w:sz w:val="22"/>
          <w:szCs w:val="22"/>
        </w:rPr>
        <w:t>not the 19</w:t>
      </w:r>
      <w:r w:rsidR="00A523C2" w:rsidRPr="00575164">
        <w:rPr>
          <w:rStyle w:val="a-size-small"/>
          <w:rFonts w:ascii="Calibri" w:eastAsiaTheme="majorEastAsia" w:hAnsi="Calibri" w:cs="Calibri"/>
          <w:color w:val="000000" w:themeColor="text1"/>
          <w:sz w:val="22"/>
          <w:szCs w:val="22"/>
        </w:rPr>
        <w:t>68</w:t>
      </w:r>
      <w:r w:rsidRPr="00575164">
        <w:rPr>
          <w:rStyle w:val="a-size-small"/>
          <w:rFonts w:ascii="Calibri" w:eastAsiaTheme="majorEastAsia" w:hAnsi="Calibri" w:cs="Calibri"/>
          <w:color w:val="000000" w:themeColor="text1"/>
          <w:sz w:val="22"/>
          <w:szCs w:val="22"/>
        </w:rPr>
        <w:t xml:space="preserve"> version) 256 pages</w:t>
      </w:r>
      <w:r w:rsidR="00E60616">
        <w:rPr>
          <w:rStyle w:val="a-size-small"/>
          <w:rFonts w:ascii="Calibri" w:eastAsiaTheme="majorEastAsia" w:hAnsi="Calibri" w:cs="Calibri"/>
          <w:color w:val="000000" w:themeColor="text1"/>
          <w:sz w:val="22"/>
          <w:szCs w:val="22"/>
        </w:rPr>
        <w:t xml:space="preserve">. </w:t>
      </w:r>
      <w:r w:rsidR="00E60616" w:rsidRPr="00E60616">
        <w:rPr>
          <w:rStyle w:val="a-size-small"/>
          <w:rFonts w:ascii="Calibri" w:eastAsiaTheme="majorEastAsia" w:hAnsi="Calibri" w:cs="Calibri"/>
          <w:b/>
          <w:bCs/>
          <w:color w:val="000000" w:themeColor="text1"/>
          <w:sz w:val="22"/>
          <w:szCs w:val="22"/>
        </w:rPr>
        <w:t>It is a quick read!</w:t>
      </w:r>
    </w:p>
    <w:p w14:paraId="32641D4C" w14:textId="71FE50D6" w:rsidR="001D5746" w:rsidRPr="00E60616" w:rsidRDefault="00E60616" w:rsidP="00E60616">
      <w:pPr>
        <w:pStyle w:val="ListParagraph"/>
        <w:numPr>
          <w:ilvl w:val="0"/>
          <w:numId w:val="24"/>
        </w:numPr>
        <w:rPr>
          <w:rFonts w:ascii="Calibri" w:eastAsiaTheme="majorEastAsia" w:hAnsi="Calibri" w:cs="Calibri"/>
          <w:color w:val="000000" w:themeColor="text1"/>
          <w:szCs w:val="22"/>
        </w:rPr>
      </w:pPr>
      <w:r w:rsidRPr="00E60616">
        <w:rPr>
          <w:rStyle w:val="a-size-small"/>
          <w:rFonts w:ascii="Calibri" w:eastAsiaTheme="majorEastAsia" w:hAnsi="Calibri" w:cs="Calibri"/>
          <w:color w:val="000000" w:themeColor="text1"/>
          <w:szCs w:val="22"/>
        </w:rPr>
        <w:lastRenderedPageBreak/>
        <w:t xml:space="preserve">There are some parts of this book that go into detail </w:t>
      </w:r>
      <w:r w:rsidR="005223BD">
        <w:rPr>
          <w:rStyle w:val="a-size-small"/>
          <w:rFonts w:ascii="Calibri" w:eastAsiaTheme="majorEastAsia" w:hAnsi="Calibri" w:cs="Calibri"/>
          <w:color w:val="000000" w:themeColor="text1"/>
          <w:szCs w:val="22"/>
        </w:rPr>
        <w:t>about</w:t>
      </w:r>
      <w:r w:rsidRPr="00E60616">
        <w:rPr>
          <w:rStyle w:val="a-size-small"/>
          <w:rFonts w:ascii="Calibri" w:eastAsiaTheme="majorEastAsia" w:hAnsi="Calibri" w:cs="Calibri"/>
          <w:color w:val="000000" w:themeColor="text1"/>
          <w:szCs w:val="22"/>
        </w:rPr>
        <w:t xml:space="preserve"> the experiments performed by the scientists. Feel free to </w:t>
      </w:r>
      <w:r w:rsidRPr="00E60616">
        <w:rPr>
          <w:rStyle w:val="a-size-small"/>
          <w:rFonts w:ascii="Calibri" w:eastAsiaTheme="majorEastAsia" w:hAnsi="Calibri" w:cs="Calibri"/>
          <w:color w:val="000000" w:themeColor="text1"/>
          <w:szCs w:val="22"/>
          <w:u w:val="single"/>
        </w:rPr>
        <w:t>SKIM</w:t>
      </w:r>
      <w:r w:rsidRPr="00E60616">
        <w:rPr>
          <w:rStyle w:val="a-size-small"/>
          <w:rFonts w:ascii="Calibri" w:eastAsiaTheme="majorEastAsia" w:hAnsi="Calibri" w:cs="Calibri"/>
          <w:color w:val="000000" w:themeColor="text1"/>
          <w:szCs w:val="22"/>
        </w:rPr>
        <w:t xml:space="preserve"> the detailed scientific parts of this book</w:t>
      </w:r>
      <w:r w:rsidR="005223BD">
        <w:rPr>
          <w:rStyle w:val="a-size-small"/>
          <w:rFonts w:ascii="Calibri" w:eastAsiaTheme="majorEastAsia" w:hAnsi="Calibri" w:cs="Calibri"/>
          <w:color w:val="000000" w:themeColor="text1"/>
          <w:szCs w:val="22"/>
        </w:rPr>
        <w:t>.</w:t>
      </w:r>
      <w:r w:rsidRPr="00E60616">
        <w:rPr>
          <w:rStyle w:val="a-size-small"/>
          <w:rFonts w:ascii="Calibri" w:eastAsiaTheme="majorEastAsia" w:hAnsi="Calibri" w:cs="Calibri"/>
          <w:color w:val="000000" w:themeColor="text1"/>
          <w:szCs w:val="22"/>
        </w:rPr>
        <w:t xml:space="preserve"> You will not be tested on any information in this book. Rather</w:t>
      </w:r>
      <w:r w:rsidR="002661CE">
        <w:rPr>
          <w:rStyle w:val="a-size-small"/>
          <w:rFonts w:ascii="Calibri" w:eastAsiaTheme="majorEastAsia" w:hAnsi="Calibri" w:cs="Calibri"/>
          <w:color w:val="000000" w:themeColor="text1"/>
          <w:szCs w:val="22"/>
        </w:rPr>
        <w:t>,</w:t>
      </w:r>
      <w:r w:rsidRPr="00E60616">
        <w:rPr>
          <w:rStyle w:val="a-size-small"/>
          <w:rFonts w:ascii="Calibri" w:eastAsiaTheme="majorEastAsia" w:hAnsi="Calibri" w:cs="Calibri"/>
          <w:color w:val="000000" w:themeColor="text1"/>
          <w:szCs w:val="22"/>
        </w:rPr>
        <w:t xml:space="preserve"> the reading is to give you a general idea of the history and controversy surrounding this discovery. You </w:t>
      </w:r>
      <w:r>
        <w:rPr>
          <w:rStyle w:val="a-size-small"/>
          <w:rFonts w:ascii="Calibri" w:eastAsiaTheme="majorEastAsia" w:hAnsi="Calibri" w:cs="Calibri"/>
          <w:color w:val="000000" w:themeColor="text1"/>
          <w:szCs w:val="22"/>
        </w:rPr>
        <w:t xml:space="preserve">will </w:t>
      </w:r>
      <w:r w:rsidRPr="00E60616">
        <w:rPr>
          <w:rStyle w:val="a-size-small"/>
          <w:rFonts w:ascii="Calibri" w:eastAsiaTheme="majorEastAsia" w:hAnsi="Calibri" w:cs="Calibri"/>
          <w:color w:val="000000" w:themeColor="text1"/>
          <w:szCs w:val="22"/>
        </w:rPr>
        <w:t xml:space="preserve">have the opportunity to see the </w:t>
      </w:r>
      <w:hyperlink r:id="rId41" w:history="1">
        <w:r w:rsidRPr="00044940">
          <w:rPr>
            <w:rStyle w:val="Hyperlink"/>
            <w:rFonts w:ascii="Calibri" w:eastAsiaTheme="majorEastAsia" w:hAnsi="Calibri" w:cs="Calibri"/>
            <w:szCs w:val="22"/>
          </w:rPr>
          <w:t>model of DNA</w:t>
        </w:r>
      </w:hyperlink>
      <w:r w:rsidRPr="00E60616">
        <w:rPr>
          <w:rStyle w:val="a-size-small"/>
          <w:rFonts w:ascii="Calibri" w:eastAsiaTheme="majorEastAsia" w:hAnsi="Calibri" w:cs="Calibri"/>
          <w:color w:val="000000" w:themeColor="text1"/>
          <w:szCs w:val="22"/>
        </w:rPr>
        <w:t xml:space="preserve"> that is pictured in this book</w:t>
      </w:r>
      <w:r>
        <w:rPr>
          <w:rStyle w:val="a-size-small"/>
          <w:rFonts w:ascii="Calibri" w:eastAsiaTheme="majorEastAsia" w:hAnsi="Calibri" w:cs="Calibri"/>
          <w:color w:val="000000" w:themeColor="text1"/>
          <w:szCs w:val="22"/>
        </w:rPr>
        <w:t xml:space="preserve"> while in London.</w:t>
      </w:r>
    </w:p>
    <w:p w14:paraId="12DE08E2" w14:textId="77777777" w:rsidR="008044F3" w:rsidRPr="00575164" w:rsidRDefault="008044F3" w:rsidP="00B83E83">
      <w:pPr>
        <w:rPr>
          <w:rFonts w:asciiTheme="minorHAnsi" w:hAnsiTheme="minorHAnsi" w:cstheme="minorHAnsi"/>
          <w:color w:val="000000" w:themeColor="text1"/>
          <w:sz w:val="22"/>
          <w:szCs w:val="22"/>
        </w:rPr>
      </w:pPr>
    </w:p>
    <w:p w14:paraId="28407BE8" w14:textId="36F7A622" w:rsidR="00CC4F37" w:rsidRPr="00575164" w:rsidRDefault="00CC4F37" w:rsidP="00B83E83">
      <w:pPr>
        <w:rPr>
          <w:rFonts w:asciiTheme="minorHAnsi" w:hAnsiTheme="minorHAnsi" w:cstheme="minorHAnsi"/>
          <w:b/>
          <w:bCs/>
          <w:color w:val="000000" w:themeColor="text1"/>
          <w:sz w:val="22"/>
          <w:szCs w:val="22"/>
        </w:rPr>
      </w:pPr>
      <w:r w:rsidRPr="00575164">
        <w:rPr>
          <w:rFonts w:asciiTheme="minorHAnsi" w:hAnsiTheme="minorHAnsi" w:cstheme="minorHAnsi"/>
          <w:b/>
          <w:bCs/>
          <w:color w:val="000000" w:themeColor="text1"/>
          <w:sz w:val="22"/>
          <w:szCs w:val="22"/>
        </w:rPr>
        <w:t>Optional readings</w:t>
      </w:r>
      <w:r w:rsidR="00083ADF" w:rsidRPr="00575164">
        <w:rPr>
          <w:rFonts w:asciiTheme="minorHAnsi" w:hAnsiTheme="minorHAnsi" w:cstheme="minorHAnsi"/>
          <w:b/>
          <w:bCs/>
          <w:color w:val="000000" w:themeColor="text1"/>
          <w:sz w:val="22"/>
          <w:szCs w:val="22"/>
        </w:rPr>
        <w:t>/videos</w:t>
      </w:r>
      <w:r w:rsidRPr="00575164">
        <w:rPr>
          <w:rFonts w:asciiTheme="minorHAnsi" w:hAnsiTheme="minorHAnsi" w:cstheme="minorHAnsi"/>
          <w:b/>
          <w:bCs/>
          <w:color w:val="000000" w:themeColor="text1"/>
          <w:sz w:val="22"/>
          <w:szCs w:val="22"/>
        </w:rPr>
        <w:t>:</w:t>
      </w:r>
    </w:p>
    <w:p w14:paraId="5706CE28" w14:textId="30CEED18" w:rsidR="00CC4F37" w:rsidRPr="00097B1E" w:rsidRDefault="00CC4F37" w:rsidP="00B83E83">
      <w:pPr>
        <w:rPr>
          <w:rFonts w:ascii="Calibri" w:hAnsi="Calibri" w:cs="Calibri"/>
          <w:color w:val="000000" w:themeColor="text1"/>
          <w:sz w:val="22"/>
          <w:szCs w:val="22"/>
        </w:rPr>
      </w:pPr>
      <w:r w:rsidRPr="00097B1E">
        <w:rPr>
          <w:rFonts w:ascii="Calibri" w:hAnsi="Calibri" w:cs="Calibri"/>
          <w:i/>
          <w:iCs/>
          <w:color w:val="000000" w:themeColor="text1"/>
          <w:sz w:val="22"/>
          <w:szCs w:val="22"/>
        </w:rPr>
        <w:t xml:space="preserve">Rosalind Franklin: The Dark Lady of DNA by Brenda Maddox </w:t>
      </w:r>
      <w:r w:rsidRPr="00097B1E">
        <w:rPr>
          <w:rFonts w:ascii="Calibri" w:hAnsi="Calibri" w:cs="Calibri"/>
          <w:color w:val="000000" w:themeColor="text1"/>
          <w:sz w:val="22"/>
          <w:szCs w:val="22"/>
        </w:rPr>
        <w:t>(2003) 416 pages</w:t>
      </w:r>
      <w:r w:rsidR="005F597F" w:rsidRPr="00097B1E">
        <w:rPr>
          <w:rFonts w:ascii="Calibri" w:hAnsi="Calibri" w:cs="Calibri"/>
          <w:color w:val="000000" w:themeColor="text1"/>
          <w:sz w:val="22"/>
          <w:szCs w:val="22"/>
        </w:rPr>
        <w:t xml:space="preserve"> by </w:t>
      </w:r>
      <w:r w:rsidR="005F597F" w:rsidRPr="00097B1E">
        <w:rPr>
          <w:rFonts w:ascii="Calibri" w:hAnsi="Calibri" w:cs="Calibri"/>
          <w:color w:val="000000"/>
          <w:sz w:val="22"/>
          <w:szCs w:val="22"/>
          <w:shd w:val="clear" w:color="auto" w:fill="FFFFFF"/>
        </w:rPr>
        <w:t>Brenda Maddox</w:t>
      </w:r>
    </w:p>
    <w:p w14:paraId="71BEC59E" w14:textId="3E9A8377" w:rsidR="00B10EF1" w:rsidRPr="00097B1E" w:rsidRDefault="00F52D1A" w:rsidP="00B10EF1">
      <w:pPr>
        <w:pStyle w:val="ListParagraph"/>
        <w:numPr>
          <w:ilvl w:val="0"/>
          <w:numId w:val="20"/>
        </w:numPr>
        <w:rPr>
          <w:rFonts w:ascii="Calibri" w:hAnsi="Calibri" w:cs="Calibri"/>
          <w:color w:val="000000"/>
          <w:szCs w:val="22"/>
          <w:shd w:val="clear" w:color="auto" w:fill="FFFFFF"/>
        </w:rPr>
      </w:pPr>
      <w:r w:rsidRPr="00097B1E">
        <w:rPr>
          <w:rFonts w:ascii="Calibri" w:hAnsi="Calibri" w:cs="Calibri"/>
          <w:color w:val="000000" w:themeColor="text1"/>
          <w:szCs w:val="22"/>
        </w:rPr>
        <w:t>Biography of</w:t>
      </w:r>
      <w:r w:rsidR="00CC4F37" w:rsidRPr="00097B1E">
        <w:rPr>
          <w:rFonts w:ascii="Calibri" w:hAnsi="Calibri" w:cs="Calibri"/>
          <w:color w:val="000000" w:themeColor="text1"/>
          <w:szCs w:val="22"/>
        </w:rPr>
        <w:t xml:space="preserve"> the scientist who provided the key piece of information Watson and Crick needed to decipher the structure of DNA “</w:t>
      </w:r>
      <w:r w:rsidR="00CC4F37" w:rsidRPr="00097B1E">
        <w:rPr>
          <w:rFonts w:ascii="Calibri" w:hAnsi="Calibri" w:cs="Calibri"/>
          <w:color w:val="000000"/>
          <w:szCs w:val="22"/>
          <w:shd w:val="clear" w:color="auto" w:fill="FFFFFF"/>
        </w:rPr>
        <w:t>but who was airbrushed out of the greatest scientific discovery of the twentieth century”</w:t>
      </w:r>
      <w:r w:rsidR="006E23A2" w:rsidRPr="00097B1E">
        <w:rPr>
          <w:rFonts w:ascii="Calibri" w:hAnsi="Calibri" w:cs="Calibri"/>
          <w:color w:val="000000"/>
          <w:szCs w:val="22"/>
          <w:shd w:val="clear" w:color="auto" w:fill="FFFFFF"/>
        </w:rPr>
        <w:t xml:space="preserve"> (Brenda Maddox)</w:t>
      </w:r>
      <w:r w:rsidR="00CC4F37" w:rsidRPr="00097B1E">
        <w:rPr>
          <w:rFonts w:ascii="Calibri" w:hAnsi="Calibri" w:cs="Calibri"/>
          <w:color w:val="000000"/>
          <w:szCs w:val="22"/>
          <w:shd w:val="clear" w:color="auto" w:fill="FFFFFF"/>
        </w:rPr>
        <w:t xml:space="preserve">. </w:t>
      </w:r>
    </w:p>
    <w:p w14:paraId="7956BC4C" w14:textId="77777777" w:rsidR="00B10EF1" w:rsidRPr="00097B1E" w:rsidRDefault="00B10EF1" w:rsidP="00B10EF1">
      <w:pPr>
        <w:rPr>
          <w:rFonts w:ascii="Calibri" w:hAnsi="Calibri" w:cs="Calibri"/>
          <w:sz w:val="22"/>
          <w:szCs w:val="22"/>
        </w:rPr>
      </w:pPr>
    </w:p>
    <w:p w14:paraId="21E13F83" w14:textId="2A52027C" w:rsidR="00B10EF1" w:rsidRPr="00097B1E" w:rsidRDefault="00B10EF1" w:rsidP="00B10EF1">
      <w:pPr>
        <w:rPr>
          <w:rStyle w:val="a-size-small"/>
          <w:rFonts w:ascii="Calibri" w:eastAsiaTheme="majorEastAsia" w:hAnsi="Calibri" w:cs="Calibri"/>
          <w:color w:val="000000" w:themeColor="text1"/>
          <w:sz w:val="22"/>
          <w:szCs w:val="22"/>
        </w:rPr>
      </w:pPr>
      <w:hyperlink r:id="rId42" w:history="1">
        <w:r w:rsidRPr="005223BD">
          <w:rPr>
            <w:rStyle w:val="Hyperlink"/>
            <w:rFonts w:ascii="Calibri" w:eastAsiaTheme="majorEastAsia" w:hAnsi="Calibri" w:cs="Calibri"/>
            <w:i/>
            <w:iCs/>
            <w:color w:val="000000" w:themeColor="text1"/>
            <w:sz w:val="22"/>
            <w:szCs w:val="22"/>
            <w:u w:val="none"/>
          </w:rPr>
          <w:t xml:space="preserve">The Code Breaker: Jennifer Doudna, Gene Editing, and the Future of </w:t>
        </w:r>
        <w:proofErr w:type="gramStart"/>
        <w:r w:rsidRPr="005223BD">
          <w:rPr>
            <w:rStyle w:val="Hyperlink"/>
            <w:rFonts w:ascii="Calibri" w:eastAsiaTheme="majorEastAsia" w:hAnsi="Calibri" w:cs="Calibri"/>
            <w:i/>
            <w:iCs/>
            <w:color w:val="000000" w:themeColor="text1"/>
            <w:sz w:val="22"/>
            <w:szCs w:val="22"/>
            <w:u w:val="none"/>
          </w:rPr>
          <w:t>the Human Race</w:t>
        </w:r>
        <w:proofErr w:type="gramEnd"/>
      </w:hyperlink>
      <w:r w:rsidRPr="00097B1E">
        <w:rPr>
          <w:rFonts w:ascii="Calibri" w:hAnsi="Calibri" w:cs="Calibri"/>
          <w:color w:val="000000" w:themeColor="text1"/>
          <w:sz w:val="22"/>
          <w:szCs w:val="22"/>
        </w:rPr>
        <w:t xml:space="preserve"> by </w:t>
      </w:r>
      <w:r w:rsidRPr="00097B1E">
        <w:rPr>
          <w:rStyle w:val="a-size-small"/>
          <w:rFonts w:ascii="Calibri" w:eastAsiaTheme="majorEastAsia" w:hAnsi="Calibri" w:cs="Calibri"/>
          <w:color w:val="000000" w:themeColor="text1"/>
          <w:sz w:val="22"/>
          <w:szCs w:val="22"/>
        </w:rPr>
        <w:t>Walter Isaacson (2021)</w:t>
      </w:r>
    </w:p>
    <w:p w14:paraId="68AB2B04" w14:textId="77777777" w:rsidR="006327A8" w:rsidRPr="00097B1E" w:rsidRDefault="00B10EF1" w:rsidP="006327A8">
      <w:pPr>
        <w:pStyle w:val="ListParagraph"/>
        <w:numPr>
          <w:ilvl w:val="0"/>
          <w:numId w:val="20"/>
        </w:numPr>
        <w:rPr>
          <w:rFonts w:ascii="Calibri" w:hAnsi="Calibri" w:cs="Calibri"/>
          <w:szCs w:val="22"/>
        </w:rPr>
      </w:pPr>
      <w:r w:rsidRPr="00097B1E">
        <w:rPr>
          <w:rFonts w:ascii="Calibri" w:hAnsi="Calibri" w:cs="Calibri"/>
          <w:color w:val="000000" w:themeColor="text1"/>
          <w:szCs w:val="22"/>
        </w:rPr>
        <w:t xml:space="preserve">Biography of </w:t>
      </w:r>
      <w:r w:rsidRPr="00097B1E">
        <w:rPr>
          <w:rFonts w:ascii="Calibri" w:hAnsi="Calibri" w:cs="Calibri"/>
          <w:color w:val="0F1111"/>
          <w:szCs w:val="22"/>
          <w:shd w:val="clear" w:color="auto" w:fill="FFFFFF"/>
        </w:rPr>
        <w:t>Jennifer Doudna, 2020 winner of the Nobel Prize for her co-discovery of CRISPR</w:t>
      </w:r>
      <w:r w:rsidR="0056298C" w:rsidRPr="00097B1E">
        <w:rPr>
          <w:rFonts w:ascii="Calibri" w:hAnsi="Calibri" w:cs="Calibri"/>
          <w:color w:val="0F1111"/>
          <w:szCs w:val="22"/>
          <w:shd w:val="clear" w:color="auto" w:fill="FFFFFF"/>
        </w:rPr>
        <w:t xml:space="preserve"> (CRISPR technology can be used to modify DNA).</w:t>
      </w:r>
    </w:p>
    <w:p w14:paraId="273612DC" w14:textId="05D91570" w:rsidR="00B10EF1" w:rsidRPr="00097B1E" w:rsidRDefault="0056298C" w:rsidP="006327A8">
      <w:pPr>
        <w:pStyle w:val="ListParagraph"/>
        <w:numPr>
          <w:ilvl w:val="0"/>
          <w:numId w:val="20"/>
        </w:numPr>
        <w:rPr>
          <w:rFonts w:ascii="Calibri" w:hAnsi="Calibri" w:cs="Calibri"/>
          <w:szCs w:val="22"/>
        </w:rPr>
      </w:pPr>
      <w:r w:rsidRPr="00097B1E">
        <w:rPr>
          <w:rFonts w:ascii="Calibri" w:hAnsi="Calibri" w:cs="Calibri"/>
          <w:szCs w:val="22"/>
        </w:rPr>
        <w:t xml:space="preserve">Note: pages 17-28 “DNA” is a brief, balanced retelling of the Watson “Double Helix” book that </w:t>
      </w:r>
      <w:r w:rsidR="006327A8" w:rsidRPr="00097B1E">
        <w:rPr>
          <w:rFonts w:ascii="Calibri" w:hAnsi="Calibri" w:cs="Calibri"/>
          <w:szCs w:val="22"/>
        </w:rPr>
        <w:t>is required for this course</w:t>
      </w:r>
      <w:r w:rsidRPr="00097B1E">
        <w:rPr>
          <w:rFonts w:ascii="Calibri" w:hAnsi="Calibri" w:cs="Calibri"/>
          <w:szCs w:val="22"/>
        </w:rPr>
        <w:t>.</w:t>
      </w:r>
      <w:r w:rsidR="006327A8" w:rsidRPr="00097B1E">
        <w:rPr>
          <w:rFonts w:ascii="Calibri" w:hAnsi="Calibri" w:cs="Calibri"/>
          <w:szCs w:val="22"/>
        </w:rPr>
        <w:t xml:space="preserve"> Pages “Watson Revisited” and “Doudna Pays a Visit” pages 285-398, describe Dr. Doudna’s visit with Dr. Watson.</w:t>
      </w:r>
    </w:p>
    <w:p w14:paraId="1A21D666" w14:textId="77777777" w:rsidR="004A7C93" w:rsidRPr="00097B1E" w:rsidRDefault="004A7C93" w:rsidP="004A7C93">
      <w:pPr>
        <w:rPr>
          <w:rFonts w:ascii="Calibri" w:hAnsi="Calibri" w:cs="Calibri"/>
          <w:color w:val="000000"/>
          <w:sz w:val="22"/>
          <w:szCs w:val="22"/>
          <w:shd w:val="clear" w:color="auto" w:fill="FFFFFF"/>
        </w:rPr>
      </w:pPr>
    </w:p>
    <w:p w14:paraId="78FE9326" w14:textId="7232A47D" w:rsidR="00083ADF" w:rsidRPr="00097B1E" w:rsidRDefault="00795EC8" w:rsidP="00083ADF">
      <w:pPr>
        <w:rPr>
          <w:rFonts w:ascii="Calibri" w:hAnsi="Calibri" w:cs="Calibri"/>
          <w:color w:val="000000"/>
          <w:sz w:val="22"/>
          <w:szCs w:val="22"/>
          <w:shd w:val="clear" w:color="auto" w:fill="FFFFFF"/>
        </w:rPr>
      </w:pPr>
      <w:r w:rsidRPr="00097B1E">
        <w:rPr>
          <w:rFonts w:ascii="Calibri" w:hAnsi="Calibri" w:cs="Calibri"/>
          <w:i/>
          <w:iCs/>
          <w:color w:val="000000"/>
          <w:sz w:val="22"/>
          <w:szCs w:val="22"/>
          <w:shd w:val="clear" w:color="auto" w:fill="FFFFFF"/>
        </w:rPr>
        <w:t>Foundation</w:t>
      </w:r>
      <w:r w:rsidRPr="00097B1E">
        <w:rPr>
          <w:rFonts w:ascii="Calibri" w:hAnsi="Calibri" w:cs="Calibri"/>
          <w:color w:val="000000"/>
          <w:sz w:val="22"/>
          <w:szCs w:val="22"/>
          <w:shd w:val="clear" w:color="auto" w:fill="FFFFFF"/>
        </w:rPr>
        <w:t xml:space="preserve"> (2021 TV series on Apple TV+). </w:t>
      </w:r>
    </w:p>
    <w:p w14:paraId="1BDD3BE9" w14:textId="6973EA41" w:rsidR="00795EC8" w:rsidRPr="00097B1E" w:rsidRDefault="00795EC8" w:rsidP="00795EC8">
      <w:pPr>
        <w:pStyle w:val="ListParagraph"/>
        <w:numPr>
          <w:ilvl w:val="0"/>
          <w:numId w:val="20"/>
        </w:numPr>
        <w:rPr>
          <w:rFonts w:ascii="Calibri" w:hAnsi="Calibri" w:cs="Calibri"/>
          <w:color w:val="000000"/>
          <w:szCs w:val="22"/>
          <w:shd w:val="clear" w:color="auto" w:fill="FFFFFF"/>
        </w:rPr>
      </w:pPr>
      <w:r w:rsidRPr="00097B1E">
        <w:rPr>
          <w:rFonts w:ascii="Calibri" w:hAnsi="Calibri" w:cs="Calibri"/>
          <w:color w:val="000000"/>
          <w:szCs w:val="22"/>
          <w:shd w:val="clear" w:color="auto" w:fill="FFFFFF"/>
        </w:rPr>
        <w:t xml:space="preserve">While the series is only loosely based on the novels by Isaac Asimov, there is an interesting storyline </w:t>
      </w:r>
      <w:r w:rsidR="008C2C0E" w:rsidRPr="00097B1E">
        <w:rPr>
          <w:rFonts w:ascii="Calibri" w:hAnsi="Calibri" w:cs="Calibri"/>
          <w:color w:val="000000"/>
          <w:szCs w:val="22"/>
          <w:shd w:val="clear" w:color="auto" w:fill="FFFFFF"/>
        </w:rPr>
        <w:t>that revolves around</w:t>
      </w:r>
      <w:r w:rsidRPr="00097B1E">
        <w:rPr>
          <w:rFonts w:ascii="Calibri" w:hAnsi="Calibri" w:cs="Calibri"/>
          <w:color w:val="000000"/>
          <w:szCs w:val="22"/>
          <w:shd w:val="clear" w:color="auto" w:fill="FFFFFF"/>
        </w:rPr>
        <w:t xml:space="preserve"> human cloning (as an aside, this storyline is not </w:t>
      </w:r>
      <w:r w:rsidR="007723F8" w:rsidRPr="00097B1E">
        <w:rPr>
          <w:rFonts w:ascii="Calibri" w:hAnsi="Calibri" w:cs="Calibri"/>
          <w:color w:val="000000"/>
          <w:szCs w:val="22"/>
          <w:shd w:val="clear" w:color="auto" w:fill="FFFFFF"/>
        </w:rPr>
        <w:t>part of the</w:t>
      </w:r>
      <w:r w:rsidRPr="00097B1E">
        <w:rPr>
          <w:rFonts w:ascii="Calibri" w:hAnsi="Calibri" w:cs="Calibri"/>
          <w:color w:val="000000"/>
          <w:szCs w:val="22"/>
          <w:shd w:val="clear" w:color="auto" w:fill="FFFFFF"/>
        </w:rPr>
        <w:t xml:space="preserve"> Asimov books).</w:t>
      </w:r>
    </w:p>
    <w:p w14:paraId="74C1499A" w14:textId="77777777" w:rsidR="008044F3" w:rsidRPr="00575164" w:rsidRDefault="008044F3" w:rsidP="006811FE">
      <w:pPr>
        <w:rPr>
          <w:rFonts w:asciiTheme="minorHAnsi" w:hAnsiTheme="minorHAnsi" w:cstheme="minorHAnsi"/>
          <w:color w:val="000000" w:themeColor="text1"/>
          <w:sz w:val="22"/>
          <w:szCs w:val="22"/>
        </w:rPr>
      </w:pPr>
    </w:p>
    <w:p w14:paraId="06941A21" w14:textId="0A22D13A" w:rsidR="0014478A" w:rsidRPr="00575164" w:rsidRDefault="00DF7244" w:rsidP="006811FE">
      <w:pPr>
        <w:rPr>
          <w:rFonts w:asciiTheme="minorHAnsi" w:hAnsiTheme="minorHAnsi" w:cstheme="minorHAnsi"/>
          <w:sz w:val="22"/>
          <w:szCs w:val="22"/>
        </w:rPr>
      </w:pPr>
      <w:r w:rsidRPr="00575164">
        <w:rPr>
          <w:rFonts w:asciiTheme="minorHAnsi" w:hAnsiTheme="minorHAnsi" w:cstheme="minorHAnsi"/>
          <w:sz w:val="22"/>
          <w:szCs w:val="22"/>
        </w:rPr>
        <w:t>Materials and Supplies Fees: n/a</w:t>
      </w:r>
    </w:p>
    <w:p w14:paraId="7ABB2A6B" w14:textId="77777777" w:rsidR="00684A3E" w:rsidRPr="00575164" w:rsidRDefault="00684A3E" w:rsidP="00684A3E">
      <w:pPr>
        <w:pStyle w:val="Heading1"/>
        <w:rPr>
          <w:shd w:val="clear" w:color="auto" w:fill="FFFFFF"/>
        </w:rPr>
      </w:pPr>
      <w:r w:rsidRPr="00575164">
        <w:rPr>
          <w:shd w:val="clear" w:color="auto" w:fill="FFFFFF"/>
        </w:rPr>
        <w:t xml:space="preserve">II. </w:t>
      </w:r>
      <w:r w:rsidR="00F55B36" w:rsidRPr="00575164">
        <w:rPr>
          <w:shd w:val="clear" w:color="auto" w:fill="FFFFFF"/>
        </w:rPr>
        <w:t>Graded Work</w:t>
      </w:r>
    </w:p>
    <w:p w14:paraId="76C8D541" w14:textId="77777777" w:rsidR="009656BD" w:rsidRPr="00575164" w:rsidRDefault="009656BD" w:rsidP="009656BD">
      <w:pPr>
        <w:pStyle w:val="Heading2"/>
      </w:pPr>
      <w:r w:rsidRPr="00575164">
        <w:t>Description of Graded Work</w:t>
      </w:r>
    </w:p>
    <w:p w14:paraId="11AA142E" w14:textId="77777777" w:rsidR="009656BD" w:rsidRPr="00575164" w:rsidRDefault="009656BD" w:rsidP="009656BD">
      <w:pPr>
        <w:rPr>
          <w:rFonts w:asciiTheme="minorHAnsi" w:hAnsiTheme="minorHAnsi" w:cstheme="minorHAnsi"/>
          <w:sz w:val="22"/>
          <w:szCs w:val="22"/>
        </w:rPr>
      </w:pPr>
      <w:r w:rsidRPr="00575164">
        <w:rPr>
          <w:rFonts w:asciiTheme="minorHAnsi" w:hAnsiTheme="minorHAnsi" w:cstheme="minorHAnsi"/>
          <w:sz w:val="22"/>
          <w:szCs w:val="22"/>
        </w:rPr>
        <w:t>Grades will be weighted as follows:</w:t>
      </w:r>
    </w:p>
    <w:p w14:paraId="44D4DC09" w14:textId="77777777" w:rsidR="009656BD" w:rsidRPr="00575164" w:rsidRDefault="009656BD" w:rsidP="009656BD">
      <w:pPr>
        <w:rPr>
          <w:rFonts w:asciiTheme="minorHAnsi" w:hAnsiTheme="minorHAnsi" w:cstheme="minorHAnsi"/>
          <w:sz w:val="22"/>
          <w:szCs w:val="22"/>
        </w:rPr>
      </w:pPr>
    </w:p>
    <w:tbl>
      <w:tblPr>
        <w:tblStyle w:val="PlainTable3"/>
        <w:tblW w:w="0" w:type="auto"/>
        <w:tblLook w:val="04A0" w:firstRow="1" w:lastRow="0" w:firstColumn="1" w:lastColumn="0" w:noHBand="0" w:noVBand="1"/>
      </w:tblPr>
      <w:tblGrid>
        <w:gridCol w:w="1226"/>
        <w:gridCol w:w="5185"/>
        <w:gridCol w:w="2939"/>
      </w:tblGrid>
      <w:tr w:rsidR="009656BD" w:rsidRPr="00575164" w14:paraId="0771B327" w14:textId="77777777" w:rsidTr="005944D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26" w:type="dxa"/>
          </w:tcPr>
          <w:p w14:paraId="350A2F5E" w14:textId="77777777" w:rsidR="009656BD" w:rsidRPr="00575164" w:rsidRDefault="009656BD" w:rsidP="005944DA">
            <w:pPr>
              <w:rPr>
                <w:rStyle w:val="Emphasis"/>
                <w:rFonts w:asciiTheme="minorHAnsi" w:hAnsiTheme="minorHAnsi" w:cstheme="minorHAnsi"/>
                <w:i w:val="0"/>
                <w:iCs w:val="0"/>
                <w:color w:val="000000" w:themeColor="text1"/>
                <w:sz w:val="22"/>
                <w:szCs w:val="22"/>
              </w:rPr>
            </w:pPr>
            <w:r w:rsidRPr="00575164">
              <w:rPr>
                <w:rStyle w:val="Emphasis"/>
                <w:rFonts w:asciiTheme="minorHAnsi" w:hAnsiTheme="minorHAnsi" w:cstheme="minorHAnsi"/>
                <w:i w:val="0"/>
                <w:iCs w:val="0"/>
                <w:color w:val="000000" w:themeColor="text1"/>
                <w:sz w:val="22"/>
                <w:szCs w:val="22"/>
              </w:rPr>
              <w:t>% of Final Grade</w:t>
            </w:r>
          </w:p>
        </w:tc>
        <w:tc>
          <w:tcPr>
            <w:tcW w:w="5185" w:type="dxa"/>
          </w:tcPr>
          <w:p w14:paraId="62C80AC7" w14:textId="77777777" w:rsidR="009656BD" w:rsidRPr="00575164" w:rsidRDefault="009656BD" w:rsidP="005944DA">
            <w:pPr>
              <w:cnfStyle w:val="100000000000" w:firstRow="1" w:lastRow="0" w:firstColumn="0" w:lastColumn="0" w:oddVBand="0" w:evenVBand="0" w:oddHBand="0" w:evenHBand="0" w:firstRowFirstColumn="0" w:firstRowLastColumn="0" w:lastRowFirstColumn="0" w:lastRowLastColumn="0"/>
              <w:rPr>
                <w:rStyle w:val="Emphasis"/>
                <w:rFonts w:asciiTheme="minorHAnsi" w:hAnsiTheme="minorHAnsi" w:cstheme="minorHAnsi"/>
                <w:i w:val="0"/>
                <w:iCs w:val="0"/>
                <w:color w:val="000000" w:themeColor="text1"/>
                <w:sz w:val="22"/>
                <w:szCs w:val="22"/>
              </w:rPr>
            </w:pPr>
            <w:r w:rsidRPr="00575164">
              <w:rPr>
                <w:rStyle w:val="Emphasis"/>
                <w:rFonts w:asciiTheme="minorHAnsi" w:hAnsiTheme="minorHAnsi" w:cstheme="minorHAnsi"/>
                <w:i w:val="0"/>
                <w:iCs w:val="0"/>
                <w:color w:val="000000" w:themeColor="text1"/>
                <w:sz w:val="22"/>
                <w:szCs w:val="22"/>
              </w:rPr>
              <w:t>Description</w:t>
            </w:r>
          </w:p>
        </w:tc>
        <w:tc>
          <w:tcPr>
            <w:tcW w:w="2939" w:type="dxa"/>
          </w:tcPr>
          <w:p w14:paraId="2F526822" w14:textId="77777777" w:rsidR="009656BD" w:rsidRPr="00575164" w:rsidRDefault="009656BD" w:rsidP="005944DA">
            <w:pPr>
              <w:cnfStyle w:val="100000000000" w:firstRow="1" w:lastRow="0" w:firstColumn="0" w:lastColumn="0" w:oddVBand="0" w:evenVBand="0" w:oddHBand="0" w:evenHBand="0" w:firstRowFirstColumn="0" w:firstRowLastColumn="0" w:lastRowFirstColumn="0" w:lastRowLastColumn="0"/>
              <w:rPr>
                <w:rStyle w:val="Emphasis"/>
                <w:rFonts w:asciiTheme="minorHAnsi" w:hAnsiTheme="minorHAnsi" w:cstheme="minorHAnsi"/>
                <w:i w:val="0"/>
                <w:iCs w:val="0"/>
                <w:color w:val="000000" w:themeColor="text1"/>
                <w:sz w:val="22"/>
                <w:szCs w:val="22"/>
              </w:rPr>
            </w:pPr>
            <w:r w:rsidRPr="00575164">
              <w:rPr>
                <w:rStyle w:val="Emphasis"/>
                <w:rFonts w:asciiTheme="minorHAnsi" w:hAnsiTheme="minorHAnsi" w:cstheme="minorHAnsi"/>
                <w:i w:val="0"/>
                <w:iCs w:val="0"/>
                <w:color w:val="000000" w:themeColor="text1"/>
                <w:sz w:val="22"/>
                <w:szCs w:val="22"/>
              </w:rPr>
              <w:t>Due Dates</w:t>
            </w:r>
          </w:p>
        </w:tc>
      </w:tr>
      <w:tr w:rsidR="009656BD" w:rsidRPr="00575164" w14:paraId="4996D43F" w14:textId="77777777" w:rsidTr="005944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6" w:type="dxa"/>
          </w:tcPr>
          <w:p w14:paraId="2F22BF2A" w14:textId="2DD1DFE2" w:rsidR="009656BD" w:rsidRPr="00F620C7" w:rsidRDefault="00F620C7" w:rsidP="005944DA">
            <w:pPr>
              <w:rPr>
                <w:rStyle w:val="Emphasis"/>
                <w:rFonts w:asciiTheme="minorHAnsi" w:hAnsiTheme="minorHAnsi" w:cstheme="minorHAnsi"/>
                <w:i w:val="0"/>
                <w:iCs w:val="0"/>
                <w:color w:val="000000" w:themeColor="text1"/>
              </w:rPr>
            </w:pPr>
            <w:r w:rsidRPr="00F620C7">
              <w:rPr>
                <w:rStyle w:val="Emphasis"/>
                <w:rFonts w:asciiTheme="minorHAnsi" w:hAnsiTheme="minorHAnsi" w:cstheme="minorHAnsi"/>
                <w:i w:val="0"/>
                <w:iCs w:val="0"/>
                <w:color w:val="000000" w:themeColor="text1"/>
              </w:rPr>
              <w:t>15</w:t>
            </w:r>
            <w:r w:rsidR="009656BD" w:rsidRPr="00F620C7">
              <w:rPr>
                <w:rStyle w:val="Emphasis"/>
                <w:rFonts w:asciiTheme="minorHAnsi" w:hAnsiTheme="minorHAnsi" w:cstheme="minorHAnsi"/>
                <w:i w:val="0"/>
                <w:iCs w:val="0"/>
                <w:color w:val="000000" w:themeColor="text1"/>
              </w:rPr>
              <w:t>%</w:t>
            </w:r>
          </w:p>
        </w:tc>
        <w:tc>
          <w:tcPr>
            <w:tcW w:w="5185" w:type="dxa"/>
          </w:tcPr>
          <w:p w14:paraId="630C7883" w14:textId="7136F879" w:rsidR="009656BD" w:rsidRPr="00F620C7" w:rsidRDefault="009656BD" w:rsidP="005944DA">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HAnsi"/>
                <w:b/>
                <w:bCs/>
                <w:color w:val="000000"/>
              </w:rPr>
            </w:pPr>
            <w:r w:rsidRPr="00F620C7">
              <w:rPr>
                <w:rFonts w:asciiTheme="minorHAnsi" w:eastAsiaTheme="minorEastAsia" w:hAnsiTheme="minorHAnsi" w:cstheme="minorHAnsi"/>
                <w:b/>
                <w:bCs/>
                <w:color w:val="000000"/>
              </w:rPr>
              <w:t xml:space="preserve">Final Paper: Reflections. </w:t>
            </w:r>
            <w:r w:rsidRPr="00F620C7">
              <w:rPr>
                <w:rFonts w:asciiTheme="minorHAnsi" w:eastAsiaTheme="minorEastAsia" w:hAnsiTheme="minorHAnsi" w:cstheme="minorHAnsi"/>
                <w:color w:val="000000"/>
              </w:rPr>
              <w:t>See rubric below for grading. 2-</w:t>
            </w:r>
            <w:r w:rsidR="004E1F4F" w:rsidRPr="00F620C7">
              <w:rPr>
                <w:rFonts w:asciiTheme="minorHAnsi" w:eastAsiaTheme="minorEastAsia" w:hAnsiTheme="minorHAnsi" w:cstheme="minorHAnsi"/>
                <w:color w:val="000000"/>
              </w:rPr>
              <w:t>3</w:t>
            </w:r>
            <w:r w:rsidRPr="00F620C7">
              <w:rPr>
                <w:rFonts w:asciiTheme="minorHAnsi" w:eastAsiaTheme="minorEastAsia" w:hAnsiTheme="minorHAnsi" w:cstheme="minorHAnsi"/>
                <w:color w:val="000000"/>
              </w:rPr>
              <w:t xml:space="preserve"> double-spaced pages (not including any references). See Assignment Details below for more information.</w:t>
            </w:r>
          </w:p>
        </w:tc>
        <w:tc>
          <w:tcPr>
            <w:tcW w:w="2939" w:type="dxa"/>
          </w:tcPr>
          <w:p w14:paraId="707813A7" w14:textId="342EA181" w:rsidR="009656BD" w:rsidRPr="00F620C7" w:rsidRDefault="009656BD" w:rsidP="005944DA">
            <w:pPr>
              <w:cnfStyle w:val="000000100000" w:firstRow="0" w:lastRow="0" w:firstColumn="0" w:lastColumn="0" w:oddVBand="0" w:evenVBand="0" w:oddHBand="1" w:evenHBand="0" w:firstRowFirstColumn="0" w:firstRowLastColumn="0" w:lastRowFirstColumn="0" w:lastRowLastColumn="0"/>
              <w:rPr>
                <w:rStyle w:val="Emphasis"/>
                <w:rFonts w:asciiTheme="minorHAnsi" w:hAnsiTheme="minorHAnsi" w:cstheme="minorHAnsi"/>
                <w:i w:val="0"/>
                <w:iCs w:val="0"/>
                <w:color w:val="000000" w:themeColor="text1"/>
              </w:rPr>
            </w:pPr>
            <w:r w:rsidRPr="00F620C7">
              <w:rPr>
                <w:rStyle w:val="Emphasis"/>
                <w:rFonts w:asciiTheme="minorHAnsi" w:hAnsiTheme="minorHAnsi" w:cstheme="minorHAnsi"/>
                <w:i w:val="0"/>
                <w:iCs w:val="0"/>
                <w:color w:val="000000" w:themeColor="text1"/>
              </w:rPr>
              <w:t>The Friday after returning from the UK.</w:t>
            </w:r>
          </w:p>
        </w:tc>
      </w:tr>
      <w:tr w:rsidR="009656BD" w:rsidRPr="00575164" w14:paraId="2A0DD2C4" w14:textId="77777777" w:rsidTr="005944DA">
        <w:tc>
          <w:tcPr>
            <w:cnfStyle w:val="001000000000" w:firstRow="0" w:lastRow="0" w:firstColumn="1" w:lastColumn="0" w:oddVBand="0" w:evenVBand="0" w:oddHBand="0" w:evenHBand="0" w:firstRowFirstColumn="0" w:firstRowLastColumn="0" w:lastRowFirstColumn="0" w:lastRowLastColumn="0"/>
            <w:tcW w:w="1226" w:type="dxa"/>
          </w:tcPr>
          <w:p w14:paraId="3A5941FD" w14:textId="16F996C4" w:rsidR="009656BD" w:rsidRPr="00F620C7" w:rsidRDefault="005D1012" w:rsidP="005944DA">
            <w:pPr>
              <w:rPr>
                <w:rStyle w:val="Emphasis"/>
                <w:rFonts w:asciiTheme="minorHAnsi" w:hAnsiTheme="minorHAnsi" w:cstheme="minorHAnsi"/>
                <w:i w:val="0"/>
                <w:iCs w:val="0"/>
                <w:color w:val="000000" w:themeColor="text1"/>
              </w:rPr>
            </w:pPr>
            <w:r>
              <w:rPr>
                <w:rStyle w:val="Emphasis"/>
                <w:rFonts w:asciiTheme="minorHAnsi" w:hAnsiTheme="minorHAnsi" w:cstheme="minorHAnsi"/>
                <w:i w:val="0"/>
                <w:iCs w:val="0"/>
                <w:color w:val="000000" w:themeColor="text1"/>
              </w:rPr>
              <w:t>85</w:t>
            </w:r>
            <w:r w:rsidR="009656BD" w:rsidRPr="00F620C7">
              <w:rPr>
                <w:rStyle w:val="Emphasis"/>
                <w:rFonts w:asciiTheme="minorHAnsi" w:hAnsiTheme="minorHAnsi" w:cstheme="minorHAnsi"/>
                <w:i w:val="0"/>
                <w:iCs w:val="0"/>
                <w:color w:val="000000" w:themeColor="text1"/>
              </w:rPr>
              <w:t>%</w:t>
            </w:r>
          </w:p>
        </w:tc>
        <w:tc>
          <w:tcPr>
            <w:tcW w:w="5185" w:type="dxa"/>
          </w:tcPr>
          <w:p w14:paraId="0D455D3B" w14:textId="09AC4F53" w:rsidR="009656BD" w:rsidRPr="00F620C7" w:rsidRDefault="009656BD" w:rsidP="005944DA">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HAnsi"/>
                <w:b/>
                <w:bCs/>
                <w:color w:val="000000"/>
              </w:rPr>
            </w:pPr>
            <w:r w:rsidRPr="00F620C7">
              <w:rPr>
                <w:rFonts w:asciiTheme="minorHAnsi" w:eastAsiaTheme="minorEastAsia" w:hAnsiTheme="minorHAnsi" w:cstheme="minorHAnsi"/>
                <w:b/>
                <w:bCs/>
                <w:color w:val="000000"/>
              </w:rPr>
              <w:t xml:space="preserve">Participate in the Study Abroad </w:t>
            </w:r>
            <w:r w:rsidR="00215833" w:rsidRPr="00F620C7">
              <w:rPr>
                <w:rFonts w:asciiTheme="minorHAnsi" w:eastAsiaTheme="minorEastAsia" w:hAnsiTheme="minorHAnsi" w:cstheme="minorHAnsi"/>
                <w:b/>
                <w:bCs/>
                <w:color w:val="000000"/>
              </w:rPr>
              <w:t>Program</w:t>
            </w:r>
            <w:r w:rsidRPr="00F620C7">
              <w:rPr>
                <w:rFonts w:asciiTheme="minorHAnsi" w:eastAsiaTheme="minorEastAsia" w:hAnsiTheme="minorHAnsi" w:cstheme="minorHAnsi"/>
                <w:b/>
                <w:bCs/>
                <w:color w:val="000000"/>
              </w:rPr>
              <w:t xml:space="preserve">. </w:t>
            </w:r>
          </w:p>
        </w:tc>
        <w:tc>
          <w:tcPr>
            <w:tcW w:w="2939" w:type="dxa"/>
          </w:tcPr>
          <w:p w14:paraId="39165D80" w14:textId="7FF9E85C" w:rsidR="009656BD" w:rsidRPr="00F620C7" w:rsidRDefault="009656BD" w:rsidP="005944DA">
            <w:pPr>
              <w:cnfStyle w:val="000000000000" w:firstRow="0" w:lastRow="0" w:firstColumn="0" w:lastColumn="0" w:oddVBand="0" w:evenVBand="0" w:oddHBand="0" w:evenHBand="0" w:firstRowFirstColumn="0" w:firstRowLastColumn="0" w:lastRowFirstColumn="0" w:lastRowLastColumn="0"/>
              <w:rPr>
                <w:rStyle w:val="Emphasis"/>
                <w:rFonts w:asciiTheme="minorHAnsi" w:hAnsiTheme="minorHAnsi" w:cstheme="minorHAnsi"/>
                <w:i w:val="0"/>
                <w:iCs w:val="0"/>
                <w:color w:val="000000" w:themeColor="text1"/>
              </w:rPr>
            </w:pPr>
            <w:r w:rsidRPr="008C7D68">
              <w:rPr>
                <w:rStyle w:val="Emphasis"/>
                <w:rFonts w:asciiTheme="minorHAnsi" w:hAnsiTheme="minorHAnsi" w:cstheme="minorHAnsi"/>
                <w:i w:val="0"/>
                <w:iCs w:val="0"/>
                <w:color w:val="000000" w:themeColor="text1"/>
              </w:rPr>
              <w:t xml:space="preserve">May </w:t>
            </w:r>
            <w:r w:rsidR="00253459">
              <w:rPr>
                <w:rStyle w:val="Emphasis"/>
                <w:rFonts w:asciiTheme="minorHAnsi" w:hAnsiTheme="minorHAnsi" w:cstheme="minorHAnsi"/>
                <w:i w:val="0"/>
                <w:iCs w:val="0"/>
                <w:color w:val="000000" w:themeColor="text1"/>
              </w:rPr>
              <w:t>3</w:t>
            </w:r>
            <w:r w:rsidR="00253459" w:rsidRPr="00253459">
              <w:rPr>
                <w:rStyle w:val="Emphasis"/>
                <w:rFonts w:asciiTheme="minorHAnsi" w:hAnsiTheme="minorHAnsi" w:cstheme="minorHAnsi"/>
                <w:i w:val="0"/>
                <w:iCs w:val="0"/>
                <w:color w:val="000000" w:themeColor="text1"/>
                <w:vertAlign w:val="superscript"/>
              </w:rPr>
              <w:t>rd</w:t>
            </w:r>
            <w:r w:rsidR="005D1012">
              <w:rPr>
                <w:rStyle w:val="Emphasis"/>
                <w:rFonts w:asciiTheme="minorHAnsi" w:hAnsiTheme="minorHAnsi" w:cstheme="minorHAnsi"/>
                <w:i w:val="0"/>
                <w:iCs w:val="0"/>
                <w:color w:val="000000" w:themeColor="text1"/>
                <w:vertAlign w:val="superscript"/>
              </w:rPr>
              <w:t xml:space="preserve">- </w:t>
            </w:r>
            <w:r w:rsidR="005D1012">
              <w:rPr>
                <w:rStyle w:val="Emphasis"/>
                <w:rFonts w:asciiTheme="minorHAnsi" w:hAnsiTheme="minorHAnsi" w:cstheme="minorHAnsi"/>
                <w:i w:val="0"/>
                <w:iCs w:val="0"/>
                <w:color w:val="000000" w:themeColor="text1"/>
              </w:rPr>
              <w:t>1</w:t>
            </w:r>
            <w:r w:rsidR="00253459">
              <w:rPr>
                <w:rStyle w:val="Emphasis"/>
                <w:rFonts w:asciiTheme="minorHAnsi" w:hAnsiTheme="minorHAnsi" w:cstheme="minorHAnsi"/>
                <w:i w:val="0"/>
                <w:iCs w:val="0"/>
                <w:color w:val="000000" w:themeColor="text1"/>
              </w:rPr>
              <w:t>0</w:t>
            </w:r>
            <w:r w:rsidR="005D1012" w:rsidRPr="005D1012">
              <w:rPr>
                <w:rStyle w:val="Emphasis"/>
                <w:rFonts w:asciiTheme="minorHAnsi" w:hAnsiTheme="minorHAnsi" w:cstheme="minorHAnsi"/>
                <w:i w:val="0"/>
                <w:iCs w:val="0"/>
                <w:color w:val="000000" w:themeColor="text1"/>
                <w:vertAlign w:val="superscript"/>
              </w:rPr>
              <w:t>th</w:t>
            </w:r>
            <w:r w:rsidR="005D1012">
              <w:rPr>
                <w:rStyle w:val="Emphasis"/>
                <w:rFonts w:asciiTheme="minorHAnsi" w:hAnsiTheme="minorHAnsi" w:cstheme="minorHAnsi"/>
                <w:i w:val="0"/>
                <w:iCs w:val="0"/>
                <w:color w:val="000000" w:themeColor="text1"/>
              </w:rPr>
              <w:t>, 202</w:t>
            </w:r>
            <w:r w:rsidR="00253459">
              <w:rPr>
                <w:rStyle w:val="Emphasis"/>
                <w:rFonts w:asciiTheme="minorHAnsi" w:hAnsiTheme="minorHAnsi" w:cstheme="minorHAnsi"/>
                <w:i w:val="0"/>
                <w:iCs w:val="0"/>
                <w:color w:val="000000" w:themeColor="text1"/>
              </w:rPr>
              <w:t>6</w:t>
            </w:r>
          </w:p>
        </w:tc>
      </w:tr>
    </w:tbl>
    <w:p w14:paraId="5D6B1184" w14:textId="4F2745B7" w:rsidR="00F55B36" w:rsidRPr="00575164" w:rsidRDefault="00F55B36" w:rsidP="00F55B36">
      <w:pPr>
        <w:pStyle w:val="Heading2"/>
      </w:pPr>
      <w:r w:rsidRPr="00575164">
        <w:lastRenderedPageBreak/>
        <w:t>Grading Scale</w:t>
      </w:r>
    </w:p>
    <w:p w14:paraId="6F8BD2FC" w14:textId="77777777" w:rsidR="00627CC1" w:rsidRPr="00575164" w:rsidRDefault="00B46252" w:rsidP="00B46252">
      <w:pPr>
        <w:rPr>
          <w:rStyle w:val="Hyperlink"/>
          <w:rFonts w:asciiTheme="minorHAnsi" w:hAnsiTheme="minorHAnsi" w:cstheme="minorHAnsi"/>
          <w:sz w:val="22"/>
          <w:szCs w:val="22"/>
        </w:rPr>
      </w:pPr>
      <w:r w:rsidRPr="00575164">
        <w:rPr>
          <w:rFonts w:asciiTheme="minorHAnsi" w:hAnsiTheme="minorHAnsi" w:cstheme="minorHAnsi"/>
          <w:sz w:val="22"/>
          <w:szCs w:val="22"/>
        </w:rPr>
        <w:t xml:space="preserve">For information on how UF assigns grade points, visit: </w:t>
      </w:r>
      <w:hyperlink r:id="rId43" w:history="1">
        <w:r w:rsidRPr="00575164">
          <w:rPr>
            <w:rStyle w:val="Hyperlink"/>
            <w:rFonts w:asciiTheme="minorHAnsi" w:hAnsiTheme="minorHAnsi" w:cstheme="minorHAnsi"/>
            <w:sz w:val="22"/>
            <w:szCs w:val="22"/>
          </w:rPr>
          <w:t>https://catalog.ufl.edu/UGRD/academic-regulations/grades-grading-policies/</w:t>
        </w:r>
      </w:hyperlink>
    </w:p>
    <w:tbl>
      <w:tblPr>
        <w:tblStyle w:val="TableGrid"/>
        <w:tblpPr w:leftFromText="180" w:rightFromText="180" w:vertAnchor="text" w:horzAnchor="margin" w:tblpXSpec="center" w:tblpY="212"/>
        <w:tblW w:w="0" w:type="auto"/>
        <w:tblLook w:val="04A0" w:firstRow="1" w:lastRow="0" w:firstColumn="1" w:lastColumn="0" w:noHBand="0" w:noVBand="1"/>
      </w:tblPr>
      <w:tblGrid>
        <w:gridCol w:w="1398"/>
        <w:gridCol w:w="1905"/>
        <w:gridCol w:w="399"/>
        <w:gridCol w:w="1303"/>
        <w:gridCol w:w="2004"/>
      </w:tblGrid>
      <w:tr w:rsidR="00B46252" w:rsidRPr="00575164" w14:paraId="593459C1" w14:textId="77777777" w:rsidTr="00627CC1">
        <w:trPr>
          <w:trHeight w:val="350"/>
        </w:trPr>
        <w:tc>
          <w:tcPr>
            <w:tcW w:w="1398" w:type="dxa"/>
          </w:tcPr>
          <w:p w14:paraId="622A0C2D" w14:textId="77777777" w:rsidR="00627CC1" w:rsidRPr="00575164" w:rsidRDefault="00B46252" w:rsidP="00627CC1">
            <w:pPr>
              <w:jc w:val="center"/>
              <w:rPr>
                <w:rFonts w:asciiTheme="minorHAnsi" w:hAnsiTheme="minorHAnsi" w:cstheme="minorHAnsi"/>
                <w:sz w:val="22"/>
                <w:szCs w:val="22"/>
              </w:rPr>
            </w:pPr>
            <w:r w:rsidRPr="00575164">
              <w:rPr>
                <w:rFonts w:asciiTheme="minorHAnsi" w:hAnsiTheme="minorHAnsi" w:cstheme="minorHAnsi"/>
                <w:sz w:val="22"/>
                <w:szCs w:val="22"/>
              </w:rPr>
              <w:t>A</w:t>
            </w:r>
          </w:p>
        </w:tc>
        <w:tc>
          <w:tcPr>
            <w:tcW w:w="1905" w:type="dxa"/>
          </w:tcPr>
          <w:p w14:paraId="0221F34B"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 xml:space="preserve">94 – 100% </w:t>
            </w:r>
          </w:p>
        </w:tc>
        <w:tc>
          <w:tcPr>
            <w:tcW w:w="399" w:type="dxa"/>
            <w:shd w:val="clear" w:color="auto" w:fill="7B7B7B" w:themeFill="accent3" w:themeFillShade="BF"/>
          </w:tcPr>
          <w:p w14:paraId="6B7F28A9" w14:textId="77777777" w:rsidR="00B46252" w:rsidRPr="00575164" w:rsidRDefault="00B46252" w:rsidP="00573DDF">
            <w:pPr>
              <w:jc w:val="center"/>
              <w:rPr>
                <w:rFonts w:asciiTheme="minorHAnsi" w:hAnsiTheme="minorHAnsi" w:cstheme="minorHAnsi"/>
                <w:sz w:val="22"/>
                <w:szCs w:val="22"/>
              </w:rPr>
            </w:pPr>
          </w:p>
        </w:tc>
        <w:tc>
          <w:tcPr>
            <w:tcW w:w="1303" w:type="dxa"/>
          </w:tcPr>
          <w:p w14:paraId="0847BFE1"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C</w:t>
            </w:r>
          </w:p>
        </w:tc>
        <w:tc>
          <w:tcPr>
            <w:tcW w:w="2004" w:type="dxa"/>
          </w:tcPr>
          <w:p w14:paraId="4398D51C"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74 – 76%</w:t>
            </w:r>
          </w:p>
        </w:tc>
      </w:tr>
      <w:tr w:rsidR="00B46252" w:rsidRPr="00575164" w14:paraId="713E35D7" w14:textId="77777777" w:rsidTr="00D855C2">
        <w:trPr>
          <w:trHeight w:val="340"/>
        </w:trPr>
        <w:tc>
          <w:tcPr>
            <w:tcW w:w="1398" w:type="dxa"/>
          </w:tcPr>
          <w:p w14:paraId="48641F00"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A-</w:t>
            </w:r>
          </w:p>
        </w:tc>
        <w:tc>
          <w:tcPr>
            <w:tcW w:w="1905" w:type="dxa"/>
          </w:tcPr>
          <w:p w14:paraId="44060D54"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90 – 93%</w:t>
            </w:r>
          </w:p>
        </w:tc>
        <w:tc>
          <w:tcPr>
            <w:tcW w:w="399" w:type="dxa"/>
            <w:shd w:val="clear" w:color="auto" w:fill="7B7B7B" w:themeFill="accent3" w:themeFillShade="BF"/>
          </w:tcPr>
          <w:p w14:paraId="373A308C" w14:textId="77777777" w:rsidR="00B46252" w:rsidRPr="00575164" w:rsidRDefault="00B46252" w:rsidP="00573DDF">
            <w:pPr>
              <w:jc w:val="center"/>
              <w:rPr>
                <w:rFonts w:asciiTheme="minorHAnsi" w:hAnsiTheme="minorHAnsi" w:cstheme="minorHAnsi"/>
                <w:sz w:val="22"/>
                <w:szCs w:val="22"/>
              </w:rPr>
            </w:pPr>
          </w:p>
        </w:tc>
        <w:tc>
          <w:tcPr>
            <w:tcW w:w="1303" w:type="dxa"/>
          </w:tcPr>
          <w:p w14:paraId="4E654D51"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C-</w:t>
            </w:r>
          </w:p>
        </w:tc>
        <w:tc>
          <w:tcPr>
            <w:tcW w:w="2004" w:type="dxa"/>
          </w:tcPr>
          <w:p w14:paraId="1F53E9D4"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70 – 73%</w:t>
            </w:r>
          </w:p>
        </w:tc>
      </w:tr>
      <w:tr w:rsidR="00B46252" w:rsidRPr="00575164" w14:paraId="389B2310" w14:textId="77777777" w:rsidTr="00D855C2">
        <w:trPr>
          <w:trHeight w:val="350"/>
        </w:trPr>
        <w:tc>
          <w:tcPr>
            <w:tcW w:w="1398" w:type="dxa"/>
          </w:tcPr>
          <w:p w14:paraId="7AA47269"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B+</w:t>
            </w:r>
          </w:p>
        </w:tc>
        <w:tc>
          <w:tcPr>
            <w:tcW w:w="1905" w:type="dxa"/>
          </w:tcPr>
          <w:p w14:paraId="11C62959"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87 – 89%</w:t>
            </w:r>
          </w:p>
        </w:tc>
        <w:tc>
          <w:tcPr>
            <w:tcW w:w="399" w:type="dxa"/>
            <w:shd w:val="clear" w:color="auto" w:fill="7B7B7B" w:themeFill="accent3" w:themeFillShade="BF"/>
          </w:tcPr>
          <w:p w14:paraId="7A2CF0E7" w14:textId="77777777" w:rsidR="00B46252" w:rsidRPr="00575164" w:rsidRDefault="00B46252" w:rsidP="00573DDF">
            <w:pPr>
              <w:jc w:val="center"/>
              <w:rPr>
                <w:rFonts w:asciiTheme="minorHAnsi" w:hAnsiTheme="minorHAnsi" w:cstheme="minorHAnsi"/>
                <w:sz w:val="22"/>
                <w:szCs w:val="22"/>
              </w:rPr>
            </w:pPr>
          </w:p>
        </w:tc>
        <w:tc>
          <w:tcPr>
            <w:tcW w:w="1303" w:type="dxa"/>
          </w:tcPr>
          <w:p w14:paraId="2922C940"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D+</w:t>
            </w:r>
          </w:p>
        </w:tc>
        <w:tc>
          <w:tcPr>
            <w:tcW w:w="2004" w:type="dxa"/>
          </w:tcPr>
          <w:p w14:paraId="368F757E"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67 – 69%</w:t>
            </w:r>
          </w:p>
        </w:tc>
      </w:tr>
      <w:tr w:rsidR="00B46252" w:rsidRPr="00575164" w14:paraId="7B288EE8" w14:textId="77777777" w:rsidTr="00D855C2">
        <w:trPr>
          <w:trHeight w:val="340"/>
        </w:trPr>
        <w:tc>
          <w:tcPr>
            <w:tcW w:w="1398" w:type="dxa"/>
          </w:tcPr>
          <w:p w14:paraId="329CF0CF"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B</w:t>
            </w:r>
          </w:p>
        </w:tc>
        <w:tc>
          <w:tcPr>
            <w:tcW w:w="1905" w:type="dxa"/>
          </w:tcPr>
          <w:p w14:paraId="49CF006D"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84 – 86%</w:t>
            </w:r>
          </w:p>
        </w:tc>
        <w:tc>
          <w:tcPr>
            <w:tcW w:w="399" w:type="dxa"/>
            <w:shd w:val="clear" w:color="auto" w:fill="7B7B7B" w:themeFill="accent3" w:themeFillShade="BF"/>
          </w:tcPr>
          <w:p w14:paraId="25503D86" w14:textId="77777777" w:rsidR="00B46252" w:rsidRPr="00575164" w:rsidRDefault="00B46252" w:rsidP="00573DDF">
            <w:pPr>
              <w:jc w:val="center"/>
              <w:rPr>
                <w:rFonts w:asciiTheme="minorHAnsi" w:hAnsiTheme="minorHAnsi" w:cstheme="minorHAnsi"/>
                <w:sz w:val="22"/>
                <w:szCs w:val="22"/>
              </w:rPr>
            </w:pPr>
          </w:p>
        </w:tc>
        <w:tc>
          <w:tcPr>
            <w:tcW w:w="1303" w:type="dxa"/>
          </w:tcPr>
          <w:p w14:paraId="1255150D"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D</w:t>
            </w:r>
          </w:p>
        </w:tc>
        <w:tc>
          <w:tcPr>
            <w:tcW w:w="2004" w:type="dxa"/>
          </w:tcPr>
          <w:p w14:paraId="65153F41"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64 – 66%</w:t>
            </w:r>
          </w:p>
        </w:tc>
      </w:tr>
      <w:tr w:rsidR="00B46252" w:rsidRPr="00575164" w14:paraId="6C4AFF1B" w14:textId="77777777" w:rsidTr="00D855C2">
        <w:trPr>
          <w:trHeight w:val="340"/>
        </w:trPr>
        <w:tc>
          <w:tcPr>
            <w:tcW w:w="1398" w:type="dxa"/>
          </w:tcPr>
          <w:p w14:paraId="5DFF4281"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B-</w:t>
            </w:r>
          </w:p>
        </w:tc>
        <w:tc>
          <w:tcPr>
            <w:tcW w:w="1905" w:type="dxa"/>
          </w:tcPr>
          <w:p w14:paraId="24A7422E"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80 – 83%</w:t>
            </w:r>
          </w:p>
        </w:tc>
        <w:tc>
          <w:tcPr>
            <w:tcW w:w="399" w:type="dxa"/>
            <w:shd w:val="clear" w:color="auto" w:fill="7B7B7B" w:themeFill="accent3" w:themeFillShade="BF"/>
          </w:tcPr>
          <w:p w14:paraId="3FA2A718" w14:textId="77777777" w:rsidR="00B46252" w:rsidRPr="00575164" w:rsidRDefault="00B46252" w:rsidP="00573DDF">
            <w:pPr>
              <w:jc w:val="center"/>
              <w:rPr>
                <w:rFonts w:asciiTheme="minorHAnsi" w:hAnsiTheme="minorHAnsi" w:cstheme="minorHAnsi"/>
                <w:sz w:val="22"/>
                <w:szCs w:val="22"/>
              </w:rPr>
            </w:pPr>
          </w:p>
        </w:tc>
        <w:tc>
          <w:tcPr>
            <w:tcW w:w="1303" w:type="dxa"/>
          </w:tcPr>
          <w:p w14:paraId="5DF10907"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D-</w:t>
            </w:r>
          </w:p>
        </w:tc>
        <w:tc>
          <w:tcPr>
            <w:tcW w:w="2004" w:type="dxa"/>
          </w:tcPr>
          <w:p w14:paraId="02F42C0F"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60 – 63%</w:t>
            </w:r>
          </w:p>
        </w:tc>
      </w:tr>
      <w:tr w:rsidR="00B46252" w:rsidRPr="00575164" w14:paraId="716B2C67" w14:textId="77777777" w:rsidTr="00D855C2">
        <w:trPr>
          <w:trHeight w:val="350"/>
        </w:trPr>
        <w:tc>
          <w:tcPr>
            <w:tcW w:w="1398" w:type="dxa"/>
          </w:tcPr>
          <w:p w14:paraId="1429AFD7"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C+</w:t>
            </w:r>
          </w:p>
        </w:tc>
        <w:tc>
          <w:tcPr>
            <w:tcW w:w="1905" w:type="dxa"/>
          </w:tcPr>
          <w:p w14:paraId="1E4B8D6B"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77 – 79%</w:t>
            </w:r>
          </w:p>
        </w:tc>
        <w:tc>
          <w:tcPr>
            <w:tcW w:w="399" w:type="dxa"/>
            <w:shd w:val="clear" w:color="auto" w:fill="7B7B7B" w:themeFill="accent3" w:themeFillShade="BF"/>
          </w:tcPr>
          <w:p w14:paraId="537D1232" w14:textId="77777777" w:rsidR="00B46252" w:rsidRPr="00575164" w:rsidRDefault="00B46252" w:rsidP="00573DDF">
            <w:pPr>
              <w:jc w:val="center"/>
              <w:rPr>
                <w:rFonts w:asciiTheme="minorHAnsi" w:hAnsiTheme="minorHAnsi" w:cstheme="minorHAnsi"/>
                <w:sz w:val="22"/>
                <w:szCs w:val="22"/>
              </w:rPr>
            </w:pPr>
          </w:p>
        </w:tc>
        <w:tc>
          <w:tcPr>
            <w:tcW w:w="1303" w:type="dxa"/>
          </w:tcPr>
          <w:p w14:paraId="002FD738"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E</w:t>
            </w:r>
          </w:p>
        </w:tc>
        <w:tc>
          <w:tcPr>
            <w:tcW w:w="2004" w:type="dxa"/>
          </w:tcPr>
          <w:p w14:paraId="466024A8" w14:textId="77777777" w:rsidR="00B46252" w:rsidRPr="00575164" w:rsidRDefault="00B46252" w:rsidP="00573DDF">
            <w:pPr>
              <w:jc w:val="center"/>
              <w:rPr>
                <w:rFonts w:asciiTheme="minorHAnsi" w:hAnsiTheme="minorHAnsi" w:cstheme="minorHAnsi"/>
                <w:sz w:val="22"/>
                <w:szCs w:val="22"/>
              </w:rPr>
            </w:pPr>
            <w:r w:rsidRPr="00575164">
              <w:rPr>
                <w:rFonts w:asciiTheme="minorHAnsi" w:hAnsiTheme="minorHAnsi" w:cstheme="minorHAnsi"/>
                <w:sz w:val="22"/>
                <w:szCs w:val="22"/>
              </w:rPr>
              <w:t>&lt;60</w:t>
            </w:r>
          </w:p>
        </w:tc>
      </w:tr>
    </w:tbl>
    <w:p w14:paraId="3754C542" w14:textId="77777777" w:rsidR="007B24A7" w:rsidRDefault="007B24A7" w:rsidP="00AF5EE2">
      <w:pPr>
        <w:pStyle w:val="Heading2"/>
      </w:pPr>
    </w:p>
    <w:p w14:paraId="4C429D91" w14:textId="274F1869" w:rsidR="000B09A3" w:rsidRPr="007D5500" w:rsidRDefault="000A16A0" w:rsidP="007D5500">
      <w:pPr>
        <w:pStyle w:val="Heading2"/>
      </w:pPr>
      <w:r w:rsidRPr="00575164">
        <w:t>Assignment Details and Grading Rubrics</w:t>
      </w:r>
    </w:p>
    <w:p w14:paraId="3B181675" w14:textId="7755A273" w:rsidR="001C4D55" w:rsidRPr="003A1584" w:rsidRDefault="001C4D55" w:rsidP="002023BB">
      <w:pPr>
        <w:rPr>
          <w:rFonts w:ascii="Calibri" w:hAnsi="Calibri" w:cs="Calibri"/>
          <w:b/>
          <w:bCs/>
          <w:color w:val="000000" w:themeColor="text1"/>
          <w:szCs w:val="22"/>
        </w:rPr>
      </w:pPr>
      <w:r w:rsidRPr="002023BB">
        <w:rPr>
          <w:rFonts w:ascii="Calibri" w:hAnsi="Calibri" w:cs="Calibri"/>
          <w:b/>
          <w:bCs/>
          <w:color w:val="000000"/>
          <w:szCs w:val="22"/>
        </w:rPr>
        <w:t xml:space="preserve">Final Paper: Reflections </w:t>
      </w:r>
      <w:r w:rsidR="009C4958" w:rsidRPr="00FC5E13">
        <w:rPr>
          <w:rFonts w:ascii="Calibri" w:hAnsi="Calibri" w:cs="Calibri"/>
          <w:color w:val="000000"/>
          <w:sz w:val="22"/>
          <w:szCs w:val="22"/>
        </w:rPr>
        <w:t xml:space="preserve">(due 11:59 pm on </w:t>
      </w:r>
      <w:r w:rsidR="00A55B49">
        <w:rPr>
          <w:rFonts w:ascii="Calibri" w:hAnsi="Calibri" w:cs="Calibri"/>
          <w:color w:val="000000"/>
          <w:sz w:val="22"/>
          <w:szCs w:val="22"/>
        </w:rPr>
        <w:t>the Friday after returning from the UK</w:t>
      </w:r>
      <w:r w:rsidR="009C4958" w:rsidRPr="00FC5E13">
        <w:rPr>
          <w:rFonts w:ascii="Calibri" w:hAnsi="Calibri" w:cs="Calibri"/>
          <w:color w:val="000000"/>
          <w:sz w:val="22"/>
          <w:szCs w:val="22"/>
        </w:rPr>
        <w:t xml:space="preserve">). </w:t>
      </w:r>
      <w:r w:rsidR="009C4958" w:rsidRPr="00FC5E13">
        <w:rPr>
          <w:rFonts w:ascii="Calibri" w:hAnsi="Calibri" w:cs="Calibri"/>
          <w:sz w:val="22"/>
          <w:szCs w:val="22"/>
        </w:rPr>
        <w:t xml:space="preserve">The final paper should reflect on what you have learned </w:t>
      </w:r>
      <w:r w:rsidR="00784211" w:rsidRPr="00FC5E13">
        <w:rPr>
          <w:rFonts w:ascii="Calibri" w:hAnsi="Calibri" w:cs="Calibri"/>
          <w:sz w:val="22"/>
          <w:szCs w:val="22"/>
        </w:rPr>
        <w:t xml:space="preserve">during the </w:t>
      </w:r>
      <w:r w:rsidR="004E1F4F">
        <w:rPr>
          <w:rFonts w:ascii="Calibri" w:hAnsi="Calibri" w:cs="Calibri"/>
          <w:sz w:val="22"/>
          <w:szCs w:val="22"/>
        </w:rPr>
        <w:t>trip</w:t>
      </w:r>
      <w:r w:rsidR="00784211" w:rsidRPr="00FC5E13">
        <w:rPr>
          <w:rFonts w:ascii="Calibri" w:hAnsi="Calibri" w:cs="Calibri"/>
          <w:sz w:val="22"/>
          <w:szCs w:val="22"/>
        </w:rPr>
        <w:t>.</w:t>
      </w:r>
      <w:r w:rsidR="009C4958" w:rsidRPr="00FC5E13">
        <w:rPr>
          <w:rFonts w:ascii="Calibri" w:hAnsi="Calibri" w:cs="Calibri"/>
          <w:sz w:val="22"/>
          <w:szCs w:val="22"/>
        </w:rPr>
        <w:t xml:space="preserve"> </w:t>
      </w:r>
      <w:r w:rsidR="009C4958" w:rsidRPr="00FC5E13">
        <w:rPr>
          <w:rStyle w:val="Emphasis"/>
          <w:rFonts w:ascii="Calibri" w:hAnsi="Calibri" w:cs="Calibri"/>
          <w:i w:val="0"/>
          <w:iCs w:val="0"/>
          <w:color w:val="000000" w:themeColor="text1"/>
          <w:sz w:val="22"/>
          <w:szCs w:val="22"/>
        </w:rPr>
        <w:t xml:space="preserve">The paper should be </w:t>
      </w:r>
      <w:r w:rsidR="00784211" w:rsidRPr="00FC5E13">
        <w:rPr>
          <w:rFonts w:ascii="Calibri" w:hAnsi="Calibri" w:cs="Calibri"/>
          <w:color w:val="000000"/>
          <w:sz w:val="22"/>
          <w:szCs w:val="22"/>
        </w:rPr>
        <w:t>2</w:t>
      </w:r>
      <w:r w:rsidR="009C4958" w:rsidRPr="00FC5E13">
        <w:rPr>
          <w:rFonts w:ascii="Calibri" w:hAnsi="Calibri" w:cs="Calibri"/>
          <w:color w:val="000000"/>
          <w:sz w:val="22"/>
          <w:szCs w:val="22"/>
        </w:rPr>
        <w:t>-</w:t>
      </w:r>
      <w:r w:rsidR="004E1F4F">
        <w:rPr>
          <w:rFonts w:ascii="Calibri" w:hAnsi="Calibri" w:cs="Calibri"/>
          <w:color w:val="000000"/>
          <w:sz w:val="22"/>
          <w:szCs w:val="22"/>
        </w:rPr>
        <w:t xml:space="preserve">3 </w:t>
      </w:r>
      <w:r w:rsidR="009C4958" w:rsidRPr="00FC5E13">
        <w:rPr>
          <w:rFonts w:ascii="Calibri" w:hAnsi="Calibri" w:cs="Calibri"/>
          <w:color w:val="000000"/>
          <w:sz w:val="22"/>
          <w:szCs w:val="22"/>
        </w:rPr>
        <w:t>double-spaced pages (not including references</w:t>
      </w:r>
      <w:r w:rsidR="00FB11EE">
        <w:rPr>
          <w:rFonts w:ascii="Calibri" w:hAnsi="Calibri" w:cs="Calibri"/>
          <w:color w:val="000000"/>
          <w:sz w:val="22"/>
          <w:szCs w:val="22"/>
        </w:rPr>
        <w:t xml:space="preserve">; references </w:t>
      </w:r>
      <w:r w:rsidR="00FB11EE" w:rsidRPr="003A1584">
        <w:rPr>
          <w:rFonts w:ascii="Calibri" w:hAnsi="Calibri" w:cs="Calibri"/>
          <w:b/>
          <w:bCs/>
          <w:color w:val="000000"/>
          <w:sz w:val="22"/>
          <w:szCs w:val="22"/>
        </w:rPr>
        <w:t>are not</w:t>
      </w:r>
      <w:r w:rsidR="00FB11EE">
        <w:rPr>
          <w:rFonts w:ascii="Calibri" w:hAnsi="Calibri" w:cs="Calibri"/>
          <w:color w:val="000000"/>
          <w:sz w:val="22"/>
          <w:szCs w:val="22"/>
        </w:rPr>
        <w:t xml:space="preserve"> required</w:t>
      </w:r>
      <w:r w:rsidR="009C4958" w:rsidRPr="00FC5E13">
        <w:rPr>
          <w:rFonts w:ascii="Calibri" w:hAnsi="Calibri" w:cs="Calibri"/>
          <w:color w:val="000000"/>
          <w:sz w:val="22"/>
          <w:szCs w:val="22"/>
        </w:rPr>
        <w:t xml:space="preserve">). It will count for </w:t>
      </w:r>
      <w:r w:rsidR="00F620C7">
        <w:rPr>
          <w:rFonts w:ascii="Calibri" w:hAnsi="Calibri" w:cs="Calibri"/>
          <w:color w:val="000000"/>
          <w:sz w:val="22"/>
          <w:szCs w:val="22"/>
        </w:rPr>
        <w:t>15</w:t>
      </w:r>
      <w:r w:rsidR="009C4958" w:rsidRPr="00FC5E13">
        <w:rPr>
          <w:rFonts w:ascii="Calibri" w:hAnsi="Calibri" w:cs="Calibri"/>
          <w:color w:val="000000"/>
          <w:sz w:val="22"/>
          <w:szCs w:val="22"/>
        </w:rPr>
        <w:t xml:space="preserve">% of your final grade and will be graded on a </w:t>
      </w:r>
      <w:r w:rsidR="009D1DDF">
        <w:rPr>
          <w:rFonts w:ascii="Calibri" w:hAnsi="Calibri" w:cs="Calibri"/>
          <w:color w:val="000000"/>
          <w:sz w:val="22"/>
          <w:szCs w:val="22"/>
        </w:rPr>
        <w:t>0</w:t>
      </w:r>
      <w:r w:rsidR="009C4958" w:rsidRPr="00FC5E13">
        <w:rPr>
          <w:rFonts w:ascii="Calibri" w:hAnsi="Calibri" w:cs="Calibri"/>
          <w:color w:val="000000"/>
          <w:sz w:val="22"/>
          <w:szCs w:val="22"/>
        </w:rPr>
        <w:t>-</w:t>
      </w:r>
      <w:r w:rsidR="00F620C7">
        <w:rPr>
          <w:rFonts w:ascii="Calibri" w:hAnsi="Calibri" w:cs="Calibri"/>
          <w:color w:val="000000"/>
          <w:sz w:val="22"/>
          <w:szCs w:val="22"/>
        </w:rPr>
        <w:t>15</w:t>
      </w:r>
      <w:r w:rsidR="009C4958" w:rsidRPr="00FC5E13">
        <w:rPr>
          <w:rFonts w:ascii="Calibri" w:hAnsi="Calibri" w:cs="Calibri"/>
          <w:color w:val="000000"/>
          <w:sz w:val="22"/>
          <w:szCs w:val="22"/>
        </w:rPr>
        <w:t xml:space="preserve"> scale following the </w:t>
      </w:r>
      <w:r w:rsidR="00E1049F">
        <w:rPr>
          <w:rFonts w:ascii="Calibri" w:hAnsi="Calibri" w:cs="Calibri"/>
          <w:color w:val="000000"/>
          <w:sz w:val="22"/>
          <w:szCs w:val="22"/>
        </w:rPr>
        <w:t>rubric below</w:t>
      </w:r>
      <w:r w:rsidR="006953DE" w:rsidRPr="00FC5E13">
        <w:rPr>
          <w:rFonts w:ascii="Calibri" w:hAnsi="Calibri" w:cs="Calibri"/>
          <w:color w:val="000000"/>
          <w:sz w:val="22"/>
          <w:szCs w:val="22"/>
        </w:rPr>
        <w:t>.</w:t>
      </w:r>
      <w:r w:rsidR="003A1584">
        <w:rPr>
          <w:rFonts w:ascii="Calibri" w:hAnsi="Calibri" w:cs="Calibri"/>
          <w:color w:val="000000"/>
          <w:sz w:val="22"/>
          <w:szCs w:val="22"/>
        </w:rPr>
        <w:t xml:space="preserve"> </w:t>
      </w:r>
      <w:r w:rsidR="003A1584" w:rsidRPr="003A1584">
        <w:rPr>
          <w:rFonts w:ascii="Calibri" w:hAnsi="Calibri" w:cs="Calibri"/>
          <w:b/>
          <w:bCs/>
          <w:color w:val="000000"/>
          <w:sz w:val="22"/>
          <w:szCs w:val="22"/>
        </w:rPr>
        <w:t>Please include what you liked the best and what you would change!!</w:t>
      </w:r>
    </w:p>
    <w:p w14:paraId="31D490B2" w14:textId="77777777" w:rsidR="00510C4F" w:rsidRPr="00575164" w:rsidRDefault="00510C4F" w:rsidP="006B067C">
      <w:pPr>
        <w:rPr>
          <w:rFonts w:ascii="Calibri" w:hAnsi="Calibri" w:cs="Calibri"/>
          <w:color w:val="000000" w:themeColor="text1"/>
          <w:szCs w:val="22"/>
        </w:rPr>
      </w:pPr>
    </w:p>
    <w:tbl>
      <w:tblPr>
        <w:tblStyle w:val="TableGrid"/>
        <w:tblW w:w="0" w:type="auto"/>
        <w:tblLook w:val="04A0" w:firstRow="1" w:lastRow="0" w:firstColumn="1" w:lastColumn="0" w:noHBand="0" w:noVBand="1"/>
      </w:tblPr>
      <w:tblGrid>
        <w:gridCol w:w="8005"/>
        <w:gridCol w:w="1345"/>
      </w:tblGrid>
      <w:tr w:rsidR="00510C4F" w:rsidRPr="00575164" w14:paraId="5DBAC229" w14:textId="77777777" w:rsidTr="007932BF">
        <w:tc>
          <w:tcPr>
            <w:tcW w:w="8005" w:type="dxa"/>
          </w:tcPr>
          <w:p w14:paraId="5DBAC07D" w14:textId="77777777" w:rsidR="00510C4F" w:rsidRPr="00575164" w:rsidRDefault="00510C4F" w:rsidP="007932BF">
            <w:pPr>
              <w:rPr>
                <w:rStyle w:val="Emphasis"/>
                <w:rFonts w:asciiTheme="minorHAnsi" w:hAnsiTheme="minorHAnsi" w:cstheme="minorHAnsi"/>
                <w:b/>
                <w:bCs/>
                <w:i w:val="0"/>
                <w:iCs w:val="0"/>
                <w:color w:val="000000" w:themeColor="text1"/>
                <w:sz w:val="22"/>
                <w:szCs w:val="22"/>
              </w:rPr>
            </w:pPr>
            <w:r w:rsidRPr="00575164">
              <w:rPr>
                <w:rStyle w:val="Emphasis"/>
                <w:rFonts w:asciiTheme="minorHAnsi" w:hAnsiTheme="minorHAnsi" w:cstheme="minorHAnsi"/>
                <w:b/>
                <w:bCs/>
                <w:i w:val="0"/>
                <w:iCs w:val="0"/>
                <w:color w:val="000000" w:themeColor="text1"/>
                <w:sz w:val="22"/>
                <w:szCs w:val="22"/>
              </w:rPr>
              <w:t>Criteria</w:t>
            </w:r>
          </w:p>
        </w:tc>
        <w:tc>
          <w:tcPr>
            <w:tcW w:w="1345" w:type="dxa"/>
          </w:tcPr>
          <w:p w14:paraId="607759BE" w14:textId="77777777" w:rsidR="00510C4F" w:rsidRPr="00575164" w:rsidRDefault="00510C4F" w:rsidP="007932BF">
            <w:pPr>
              <w:rPr>
                <w:rStyle w:val="Emphasis"/>
                <w:rFonts w:asciiTheme="minorHAnsi" w:hAnsiTheme="minorHAnsi" w:cstheme="minorHAnsi"/>
                <w:b/>
                <w:bCs/>
                <w:i w:val="0"/>
                <w:iCs w:val="0"/>
                <w:color w:val="000000" w:themeColor="text1"/>
                <w:sz w:val="22"/>
                <w:szCs w:val="22"/>
              </w:rPr>
            </w:pPr>
            <w:r w:rsidRPr="00575164">
              <w:rPr>
                <w:rStyle w:val="Emphasis"/>
                <w:rFonts w:asciiTheme="minorHAnsi" w:hAnsiTheme="minorHAnsi" w:cstheme="minorHAnsi"/>
                <w:b/>
                <w:bCs/>
                <w:i w:val="0"/>
                <w:iCs w:val="0"/>
                <w:color w:val="000000" w:themeColor="text1"/>
                <w:sz w:val="22"/>
                <w:szCs w:val="22"/>
              </w:rPr>
              <w:t>Points</w:t>
            </w:r>
          </w:p>
        </w:tc>
      </w:tr>
      <w:tr w:rsidR="00510C4F" w:rsidRPr="00575164" w14:paraId="3AC02217" w14:textId="77777777" w:rsidTr="007932BF">
        <w:tc>
          <w:tcPr>
            <w:tcW w:w="8005" w:type="dxa"/>
          </w:tcPr>
          <w:p w14:paraId="60B78D90" w14:textId="2480B259" w:rsidR="00510C4F" w:rsidRPr="00575164" w:rsidRDefault="0051454E" w:rsidP="007932BF">
            <w:pPr>
              <w:rPr>
                <w:rStyle w:val="Emphasis"/>
                <w:rFonts w:ascii="Calibri" w:hAnsi="Calibri" w:cs="Calibri"/>
                <w:i w:val="0"/>
                <w:iCs w:val="0"/>
                <w:color w:val="000000" w:themeColor="text1"/>
                <w:sz w:val="20"/>
                <w:szCs w:val="20"/>
              </w:rPr>
            </w:pPr>
            <w:r w:rsidRPr="007240DB">
              <w:rPr>
                <w:rStyle w:val="Emphasis"/>
                <w:rFonts w:asciiTheme="minorHAnsi" w:hAnsiTheme="minorHAnsi" w:cstheme="minorHAnsi"/>
                <w:i w:val="0"/>
                <w:iCs w:val="0"/>
                <w:color w:val="000000" w:themeColor="text1"/>
                <w:sz w:val="20"/>
                <w:szCs w:val="20"/>
              </w:rPr>
              <w:t>Describe</w:t>
            </w:r>
            <w:r>
              <w:rPr>
                <w:rStyle w:val="Emphasis"/>
                <w:rFonts w:asciiTheme="minorHAnsi" w:hAnsiTheme="minorHAnsi" w:cstheme="minorHAnsi"/>
                <w:i w:val="0"/>
                <w:iCs w:val="0"/>
                <w:color w:val="000000" w:themeColor="text1"/>
                <w:sz w:val="20"/>
                <w:szCs w:val="20"/>
              </w:rPr>
              <w:t xml:space="preserve"> one exhibit you visited on the trip. Explain</w:t>
            </w:r>
            <w:r w:rsidR="00F620C7">
              <w:rPr>
                <w:rStyle w:val="Emphasis"/>
                <w:rFonts w:asciiTheme="minorHAnsi" w:hAnsiTheme="minorHAnsi" w:cstheme="minorHAnsi"/>
                <w:i w:val="0"/>
                <w:iCs w:val="0"/>
                <w:color w:val="000000" w:themeColor="text1"/>
                <w:sz w:val="20"/>
                <w:szCs w:val="20"/>
              </w:rPr>
              <w:t xml:space="preserve"> if </w:t>
            </w:r>
            <w:r>
              <w:rPr>
                <w:rStyle w:val="Emphasis"/>
                <w:rFonts w:asciiTheme="minorHAnsi" w:hAnsiTheme="minorHAnsi" w:cstheme="minorHAnsi"/>
                <w:i w:val="0"/>
                <w:iCs w:val="0"/>
                <w:color w:val="000000" w:themeColor="text1"/>
                <w:sz w:val="20"/>
                <w:szCs w:val="20"/>
              </w:rPr>
              <w:t>the impact of seeing the exhibit in person affected/did not affect your view of the discovery it depicted.</w:t>
            </w:r>
          </w:p>
        </w:tc>
        <w:tc>
          <w:tcPr>
            <w:tcW w:w="1345" w:type="dxa"/>
          </w:tcPr>
          <w:p w14:paraId="7CBEB203" w14:textId="561E011E" w:rsidR="00510C4F" w:rsidRPr="00575164" w:rsidRDefault="000675C8" w:rsidP="007932BF">
            <w:pPr>
              <w:rPr>
                <w:rStyle w:val="Emphasis"/>
                <w:rFonts w:asciiTheme="minorHAnsi" w:hAnsiTheme="minorHAnsi" w:cstheme="minorHAnsi"/>
                <w:i w:val="0"/>
                <w:iCs w:val="0"/>
                <w:color w:val="000000" w:themeColor="text1"/>
                <w:sz w:val="20"/>
                <w:szCs w:val="20"/>
              </w:rPr>
            </w:pPr>
            <w:r>
              <w:rPr>
                <w:rStyle w:val="Emphasis"/>
                <w:rFonts w:asciiTheme="minorHAnsi" w:hAnsiTheme="minorHAnsi" w:cstheme="minorHAnsi"/>
                <w:i w:val="0"/>
                <w:iCs w:val="0"/>
                <w:color w:val="000000" w:themeColor="text1"/>
                <w:sz w:val="20"/>
                <w:szCs w:val="20"/>
              </w:rPr>
              <w:t>5</w:t>
            </w:r>
          </w:p>
        </w:tc>
      </w:tr>
      <w:tr w:rsidR="00510C4F" w:rsidRPr="00575164" w14:paraId="6F855D91" w14:textId="77777777" w:rsidTr="007932BF">
        <w:tc>
          <w:tcPr>
            <w:tcW w:w="8005" w:type="dxa"/>
          </w:tcPr>
          <w:p w14:paraId="460B374F" w14:textId="72DE7D5A" w:rsidR="0051454E" w:rsidRPr="00575164" w:rsidRDefault="00FB11EE" w:rsidP="007932BF">
            <w:pPr>
              <w:rPr>
                <w:rStyle w:val="Emphasis"/>
                <w:rFonts w:asciiTheme="minorHAnsi" w:hAnsiTheme="minorHAnsi" w:cstheme="minorHAnsi"/>
                <w:i w:val="0"/>
                <w:iCs w:val="0"/>
                <w:color w:val="000000" w:themeColor="text1"/>
                <w:sz w:val="20"/>
                <w:szCs w:val="20"/>
              </w:rPr>
            </w:pPr>
            <w:r>
              <w:rPr>
                <w:rStyle w:val="Emphasis"/>
                <w:rFonts w:ascii="Calibri" w:hAnsi="Calibri" w:cs="Calibri"/>
                <w:i w:val="0"/>
                <w:iCs w:val="0"/>
                <w:color w:val="000000" w:themeColor="text1"/>
                <w:sz w:val="20"/>
                <w:szCs w:val="20"/>
              </w:rPr>
              <w:t>Describe if the trip abroad</w:t>
            </w:r>
            <w:r w:rsidR="005A041F">
              <w:rPr>
                <w:rStyle w:val="Emphasis"/>
                <w:rFonts w:ascii="Calibri" w:hAnsi="Calibri" w:cs="Calibri"/>
                <w:i w:val="0"/>
                <w:iCs w:val="0"/>
                <w:color w:val="000000" w:themeColor="text1"/>
                <w:sz w:val="20"/>
                <w:szCs w:val="20"/>
              </w:rPr>
              <w:t xml:space="preserve"> increased/decreased your desire to participate in a future exchange </w:t>
            </w:r>
            <w:r>
              <w:rPr>
                <w:rStyle w:val="Emphasis"/>
                <w:rFonts w:ascii="Calibri" w:hAnsi="Calibri" w:cs="Calibri"/>
                <w:i w:val="0"/>
                <w:iCs w:val="0"/>
                <w:color w:val="000000" w:themeColor="text1"/>
                <w:sz w:val="20"/>
                <w:szCs w:val="20"/>
              </w:rPr>
              <w:t>and/</w:t>
            </w:r>
            <w:r w:rsidR="005A041F">
              <w:rPr>
                <w:rStyle w:val="Emphasis"/>
                <w:rFonts w:ascii="Calibri" w:hAnsi="Calibri" w:cs="Calibri"/>
                <w:i w:val="0"/>
                <w:iCs w:val="0"/>
                <w:color w:val="000000" w:themeColor="text1"/>
                <w:sz w:val="20"/>
                <w:szCs w:val="20"/>
              </w:rPr>
              <w:t>or study abroad program</w:t>
            </w:r>
            <w:r>
              <w:rPr>
                <w:rStyle w:val="Emphasis"/>
                <w:rFonts w:ascii="Calibri" w:hAnsi="Calibri" w:cs="Calibri"/>
                <w:i w:val="0"/>
                <w:iCs w:val="0"/>
                <w:color w:val="000000" w:themeColor="text1"/>
                <w:sz w:val="20"/>
                <w:szCs w:val="20"/>
              </w:rPr>
              <w:t>?</w:t>
            </w:r>
          </w:p>
        </w:tc>
        <w:tc>
          <w:tcPr>
            <w:tcW w:w="1345" w:type="dxa"/>
          </w:tcPr>
          <w:p w14:paraId="3755BECC" w14:textId="057D8298" w:rsidR="00510C4F" w:rsidRPr="00575164" w:rsidRDefault="005A5EE7" w:rsidP="007932BF">
            <w:pPr>
              <w:rPr>
                <w:rStyle w:val="Emphasis"/>
                <w:rFonts w:asciiTheme="minorHAnsi" w:hAnsiTheme="minorHAnsi" w:cstheme="minorHAnsi"/>
                <w:i w:val="0"/>
                <w:iCs w:val="0"/>
                <w:color w:val="000000" w:themeColor="text1"/>
                <w:sz w:val="20"/>
                <w:szCs w:val="20"/>
              </w:rPr>
            </w:pPr>
            <w:r>
              <w:rPr>
                <w:rStyle w:val="Emphasis"/>
                <w:rFonts w:asciiTheme="minorHAnsi" w:hAnsiTheme="minorHAnsi" w:cstheme="minorHAnsi"/>
                <w:i w:val="0"/>
                <w:iCs w:val="0"/>
                <w:color w:val="000000" w:themeColor="text1"/>
                <w:sz w:val="20"/>
                <w:szCs w:val="20"/>
              </w:rPr>
              <w:t>4</w:t>
            </w:r>
          </w:p>
        </w:tc>
      </w:tr>
      <w:tr w:rsidR="005A041F" w:rsidRPr="00575164" w14:paraId="5A96B89A" w14:textId="77777777" w:rsidTr="007932BF">
        <w:tc>
          <w:tcPr>
            <w:tcW w:w="8005" w:type="dxa"/>
          </w:tcPr>
          <w:p w14:paraId="50B1AAFC" w14:textId="20B0CADB" w:rsidR="005A041F" w:rsidRPr="001A5C02" w:rsidRDefault="005A041F" w:rsidP="007932BF">
            <w:pPr>
              <w:rPr>
                <w:rStyle w:val="Emphasis"/>
                <w:rFonts w:asciiTheme="minorHAnsi" w:hAnsiTheme="minorHAnsi" w:cstheme="minorHAnsi"/>
                <w:b/>
                <w:bCs/>
                <w:i w:val="0"/>
                <w:iCs w:val="0"/>
                <w:color w:val="000000" w:themeColor="text1"/>
                <w:sz w:val="20"/>
                <w:szCs w:val="20"/>
              </w:rPr>
            </w:pPr>
            <w:r w:rsidRPr="001A5C02">
              <w:rPr>
                <w:rStyle w:val="Emphasis"/>
                <w:rFonts w:asciiTheme="minorHAnsi" w:hAnsiTheme="minorHAnsi" w:cstheme="minorHAnsi"/>
                <w:b/>
                <w:bCs/>
                <w:i w:val="0"/>
                <w:iCs w:val="0"/>
                <w:color w:val="000000" w:themeColor="text1"/>
                <w:sz w:val="20"/>
                <w:szCs w:val="20"/>
              </w:rPr>
              <w:t>What was the best part of the trip? What would you change (suggestions for improvement!)</w:t>
            </w:r>
          </w:p>
        </w:tc>
        <w:tc>
          <w:tcPr>
            <w:tcW w:w="1345" w:type="dxa"/>
          </w:tcPr>
          <w:p w14:paraId="4AF9574B" w14:textId="4FAF2CDD" w:rsidR="005A041F" w:rsidRDefault="005A5EE7" w:rsidP="007932BF">
            <w:pPr>
              <w:rPr>
                <w:rStyle w:val="Emphasis"/>
                <w:rFonts w:asciiTheme="minorHAnsi" w:hAnsiTheme="minorHAnsi" w:cstheme="minorHAnsi"/>
                <w:i w:val="0"/>
                <w:iCs w:val="0"/>
                <w:color w:val="000000" w:themeColor="text1"/>
                <w:sz w:val="20"/>
                <w:szCs w:val="20"/>
              </w:rPr>
            </w:pPr>
            <w:r>
              <w:rPr>
                <w:rStyle w:val="Emphasis"/>
                <w:rFonts w:asciiTheme="minorHAnsi" w:hAnsiTheme="minorHAnsi" w:cstheme="minorHAnsi"/>
                <w:i w:val="0"/>
                <w:iCs w:val="0"/>
                <w:color w:val="000000" w:themeColor="text1"/>
                <w:sz w:val="20"/>
                <w:szCs w:val="20"/>
              </w:rPr>
              <w:t>6</w:t>
            </w:r>
          </w:p>
        </w:tc>
      </w:tr>
      <w:tr w:rsidR="00510C4F" w:rsidRPr="00575164" w14:paraId="44189F25" w14:textId="77777777" w:rsidTr="007932BF">
        <w:tc>
          <w:tcPr>
            <w:tcW w:w="8005" w:type="dxa"/>
            <w:vAlign w:val="bottom"/>
          </w:tcPr>
          <w:p w14:paraId="21224A81" w14:textId="77777777" w:rsidR="00510C4F" w:rsidRPr="00575164" w:rsidRDefault="00510C4F" w:rsidP="007932BF">
            <w:pPr>
              <w:jc w:val="right"/>
              <w:rPr>
                <w:rStyle w:val="Emphasis"/>
                <w:rFonts w:asciiTheme="minorHAnsi" w:hAnsiTheme="minorHAnsi" w:cstheme="minorHAnsi"/>
                <w:i w:val="0"/>
                <w:iCs w:val="0"/>
                <w:color w:val="000000" w:themeColor="text1"/>
                <w:sz w:val="20"/>
                <w:szCs w:val="20"/>
              </w:rPr>
            </w:pPr>
            <w:r w:rsidRPr="00575164">
              <w:rPr>
                <w:rStyle w:val="Emphasis"/>
                <w:rFonts w:asciiTheme="minorHAnsi" w:hAnsiTheme="minorHAnsi" w:cstheme="minorHAnsi"/>
                <w:i w:val="0"/>
                <w:iCs w:val="0"/>
                <w:color w:val="000000" w:themeColor="text1"/>
                <w:sz w:val="20"/>
                <w:szCs w:val="20"/>
              </w:rPr>
              <w:t>Total Points</w:t>
            </w:r>
          </w:p>
        </w:tc>
        <w:tc>
          <w:tcPr>
            <w:tcW w:w="1345" w:type="dxa"/>
          </w:tcPr>
          <w:p w14:paraId="3B90FBCC" w14:textId="761DB1AB" w:rsidR="00510C4F" w:rsidRPr="00575164" w:rsidRDefault="00F620C7" w:rsidP="007932BF">
            <w:pPr>
              <w:rPr>
                <w:rStyle w:val="Emphasis"/>
                <w:rFonts w:asciiTheme="minorHAnsi" w:hAnsiTheme="minorHAnsi" w:cstheme="minorHAnsi"/>
                <w:i w:val="0"/>
                <w:iCs w:val="0"/>
                <w:color w:val="000000" w:themeColor="text1"/>
                <w:sz w:val="20"/>
                <w:szCs w:val="20"/>
              </w:rPr>
            </w:pPr>
            <w:r>
              <w:rPr>
                <w:rStyle w:val="Emphasis"/>
                <w:rFonts w:asciiTheme="minorHAnsi" w:hAnsiTheme="minorHAnsi" w:cstheme="minorHAnsi"/>
                <w:i w:val="0"/>
                <w:iCs w:val="0"/>
                <w:color w:val="000000" w:themeColor="text1"/>
                <w:sz w:val="20"/>
                <w:szCs w:val="20"/>
              </w:rPr>
              <w:t>15</w:t>
            </w:r>
          </w:p>
        </w:tc>
      </w:tr>
    </w:tbl>
    <w:p w14:paraId="7A4A4C7C" w14:textId="4DFAB7FE" w:rsidR="00A106B9" w:rsidRDefault="008C42B9" w:rsidP="00FB2600">
      <w:pPr>
        <w:pStyle w:val="Heading1"/>
      </w:pPr>
      <w:r w:rsidRPr="00575164">
        <w:t>III. Schedule</w:t>
      </w:r>
    </w:p>
    <w:p w14:paraId="26717C6B" w14:textId="5C8A4989" w:rsidR="0056298C" w:rsidRPr="004E33CB" w:rsidRDefault="00362B92" w:rsidP="0056298C">
      <w:pPr>
        <w:rPr>
          <w:rFonts w:ascii="Calibri" w:hAnsi="Calibri" w:cs="Calibri"/>
          <w:b/>
          <w:bCs/>
        </w:rPr>
      </w:pPr>
      <w:r w:rsidRPr="004E33CB">
        <w:rPr>
          <w:rFonts w:ascii="Calibri" w:hAnsi="Calibri" w:cs="Calibri"/>
          <w:b/>
          <w:bCs/>
        </w:rPr>
        <w:t>Course meeting times</w:t>
      </w:r>
      <w:r w:rsidR="004E1F4F">
        <w:rPr>
          <w:rFonts w:ascii="Calibri" w:hAnsi="Calibri" w:cs="Calibri"/>
          <w:b/>
          <w:bCs/>
        </w:rPr>
        <w:t xml:space="preserve">. The pre-departure </w:t>
      </w:r>
      <w:r w:rsidR="007240DB">
        <w:rPr>
          <w:rFonts w:ascii="Calibri" w:hAnsi="Calibri" w:cs="Calibri"/>
          <w:b/>
          <w:bCs/>
        </w:rPr>
        <w:t>meeting</w:t>
      </w:r>
      <w:r w:rsidR="00EB5162">
        <w:rPr>
          <w:rFonts w:ascii="Calibri" w:hAnsi="Calibri" w:cs="Calibri"/>
          <w:b/>
          <w:bCs/>
        </w:rPr>
        <w:t>s</w:t>
      </w:r>
      <w:r w:rsidR="007240DB">
        <w:rPr>
          <w:rFonts w:ascii="Calibri" w:hAnsi="Calibri" w:cs="Calibri"/>
          <w:b/>
          <w:bCs/>
        </w:rPr>
        <w:t xml:space="preserve"> </w:t>
      </w:r>
      <w:r w:rsidR="004E1F4F">
        <w:rPr>
          <w:rFonts w:ascii="Calibri" w:hAnsi="Calibri" w:cs="Calibri"/>
          <w:b/>
          <w:bCs/>
        </w:rPr>
        <w:t xml:space="preserve">and trip </w:t>
      </w:r>
      <w:r w:rsidR="007B24A7">
        <w:rPr>
          <w:rFonts w:ascii="Calibri" w:hAnsi="Calibri" w:cs="Calibri"/>
          <w:b/>
          <w:bCs/>
        </w:rPr>
        <w:t>occur during the Spring 202</w:t>
      </w:r>
      <w:r w:rsidR="00EB5162">
        <w:rPr>
          <w:rFonts w:ascii="Calibri" w:hAnsi="Calibri" w:cs="Calibri"/>
          <w:b/>
          <w:bCs/>
        </w:rPr>
        <w:t>6</w:t>
      </w:r>
      <w:r w:rsidR="007B24A7">
        <w:rPr>
          <w:rFonts w:ascii="Calibri" w:hAnsi="Calibri" w:cs="Calibri"/>
          <w:b/>
          <w:bCs/>
        </w:rPr>
        <w:t xml:space="preserve"> semester</w:t>
      </w:r>
      <w:r w:rsidR="004059BE">
        <w:rPr>
          <w:rFonts w:ascii="Calibri" w:hAnsi="Calibri" w:cs="Calibri"/>
          <w:b/>
          <w:bCs/>
        </w:rPr>
        <w:t>.</w:t>
      </w:r>
    </w:p>
    <w:p w14:paraId="5E98B45F" w14:textId="234C7CC0" w:rsidR="00362B92" w:rsidRDefault="00362B92" w:rsidP="0056298C">
      <w:pPr>
        <w:rPr>
          <w:rFonts w:ascii="Calibri" w:hAnsi="Calibri" w:cs="Calibri"/>
        </w:rPr>
      </w:pPr>
    </w:p>
    <w:p w14:paraId="20BAC95D" w14:textId="77777777" w:rsidR="005C16EB" w:rsidRDefault="004E1F4F" w:rsidP="005C16EB">
      <w:pPr>
        <w:rPr>
          <w:rFonts w:asciiTheme="minorHAnsi" w:hAnsiTheme="minorHAnsi" w:cstheme="minorHAnsi"/>
        </w:rPr>
      </w:pPr>
      <w:r w:rsidRPr="004E1F4F">
        <w:rPr>
          <w:rFonts w:asciiTheme="minorHAnsi" w:hAnsiTheme="minorHAnsi" w:cstheme="minorHAnsi"/>
        </w:rPr>
        <w:t>TBD: Pre-departure meeting on the UF Gainesville campus.</w:t>
      </w:r>
      <w:r w:rsidR="005C16EB" w:rsidRPr="005C16EB">
        <w:rPr>
          <w:rFonts w:asciiTheme="minorHAnsi" w:hAnsiTheme="minorHAnsi" w:cstheme="minorHAnsi"/>
        </w:rPr>
        <w:t xml:space="preserve"> </w:t>
      </w:r>
    </w:p>
    <w:p w14:paraId="59499477" w14:textId="5D042FE6" w:rsidR="005C16EB" w:rsidRPr="004E1F4F" w:rsidRDefault="005C16EB" w:rsidP="005C16EB">
      <w:pPr>
        <w:rPr>
          <w:rFonts w:asciiTheme="minorHAnsi" w:hAnsiTheme="minorHAnsi" w:cstheme="minorHAnsi"/>
        </w:rPr>
      </w:pPr>
      <w:r>
        <w:rPr>
          <w:rFonts w:asciiTheme="minorHAnsi" w:hAnsiTheme="minorHAnsi" w:cstheme="minorHAnsi"/>
        </w:rPr>
        <w:t xml:space="preserve">Second </w:t>
      </w:r>
      <w:r w:rsidRPr="004E1F4F">
        <w:rPr>
          <w:rFonts w:asciiTheme="minorHAnsi" w:hAnsiTheme="minorHAnsi" w:cstheme="minorHAnsi"/>
        </w:rPr>
        <w:t>TBD: Pre-departure meeting on the UF Gainesville campus.</w:t>
      </w:r>
    </w:p>
    <w:p w14:paraId="4469A6C8" w14:textId="77777777" w:rsidR="004E1F4F" w:rsidRPr="00BB5BEE" w:rsidRDefault="004E1F4F" w:rsidP="0056298C"/>
    <w:p w14:paraId="4E39142F" w14:textId="3D0EEEFF" w:rsidR="004E33CB" w:rsidRPr="00375407" w:rsidRDefault="006E4297" w:rsidP="0056298C">
      <w:pPr>
        <w:rPr>
          <w:rFonts w:ascii="Calibri" w:hAnsi="Calibri" w:cs="Calibri"/>
        </w:rPr>
      </w:pPr>
      <w:r>
        <w:rPr>
          <w:rFonts w:ascii="Calibri" w:hAnsi="Calibri" w:cs="Calibri"/>
          <w:b/>
          <w:bCs/>
        </w:rPr>
        <w:t xml:space="preserve">May </w:t>
      </w:r>
      <w:r w:rsidR="00EB5162">
        <w:rPr>
          <w:rFonts w:ascii="Calibri" w:hAnsi="Calibri" w:cs="Calibri"/>
          <w:b/>
          <w:bCs/>
        </w:rPr>
        <w:t>3</w:t>
      </w:r>
      <w:r w:rsidR="00EB5162">
        <w:rPr>
          <w:rFonts w:ascii="Calibri" w:hAnsi="Calibri" w:cs="Calibri"/>
          <w:b/>
          <w:bCs/>
          <w:vertAlign w:val="superscript"/>
        </w:rPr>
        <w:t>rd</w:t>
      </w:r>
      <w:r>
        <w:rPr>
          <w:rFonts w:ascii="Calibri" w:hAnsi="Calibri" w:cs="Calibri"/>
          <w:b/>
          <w:bCs/>
        </w:rPr>
        <w:t>-1</w:t>
      </w:r>
      <w:r w:rsidR="00EB5162">
        <w:rPr>
          <w:rFonts w:ascii="Calibri" w:hAnsi="Calibri" w:cs="Calibri"/>
          <w:b/>
          <w:bCs/>
        </w:rPr>
        <w:t>0</w:t>
      </w:r>
      <w:r w:rsidRPr="006E4297">
        <w:rPr>
          <w:rFonts w:ascii="Calibri" w:hAnsi="Calibri" w:cs="Calibri"/>
          <w:b/>
          <w:bCs/>
          <w:vertAlign w:val="superscript"/>
        </w:rPr>
        <w:t>th</w:t>
      </w:r>
      <w:r>
        <w:rPr>
          <w:rFonts w:ascii="Calibri" w:hAnsi="Calibri" w:cs="Calibri"/>
          <w:b/>
          <w:bCs/>
        </w:rPr>
        <w:t xml:space="preserve"> of</w:t>
      </w:r>
      <w:r w:rsidRPr="006A2054">
        <w:rPr>
          <w:rFonts w:ascii="Calibri" w:hAnsi="Calibri" w:cs="Calibri"/>
          <w:b/>
          <w:bCs/>
        </w:rPr>
        <w:t xml:space="preserve"> </w:t>
      </w:r>
      <w:r w:rsidR="00044940">
        <w:rPr>
          <w:rFonts w:ascii="Calibri" w:hAnsi="Calibri" w:cs="Calibri"/>
          <w:b/>
          <w:bCs/>
        </w:rPr>
        <w:t>the 202</w:t>
      </w:r>
      <w:r w:rsidR="00EB5162">
        <w:rPr>
          <w:rFonts w:ascii="Calibri" w:hAnsi="Calibri" w:cs="Calibri"/>
          <w:b/>
          <w:bCs/>
        </w:rPr>
        <w:t>6</w:t>
      </w:r>
      <w:r w:rsidR="00044940">
        <w:rPr>
          <w:rFonts w:ascii="Calibri" w:hAnsi="Calibri" w:cs="Calibri"/>
          <w:b/>
          <w:bCs/>
        </w:rPr>
        <w:t xml:space="preserve"> </w:t>
      </w:r>
      <w:r w:rsidRPr="006A2054">
        <w:rPr>
          <w:rFonts w:ascii="Calibri" w:hAnsi="Calibri" w:cs="Calibri"/>
          <w:b/>
          <w:bCs/>
        </w:rPr>
        <w:t xml:space="preserve">Spring semester – Study Abroad </w:t>
      </w:r>
      <w:r w:rsidR="00215833">
        <w:rPr>
          <w:rFonts w:ascii="Calibri" w:hAnsi="Calibri" w:cs="Calibri"/>
          <w:b/>
          <w:bCs/>
        </w:rPr>
        <w:t>Program</w:t>
      </w:r>
      <w:r w:rsidRPr="006A2054">
        <w:rPr>
          <w:rFonts w:ascii="Calibri" w:hAnsi="Calibri" w:cs="Calibri"/>
          <w:b/>
          <w:bCs/>
        </w:rPr>
        <w:t xml:space="preserve"> to Scotland and England</w:t>
      </w:r>
      <w:r>
        <w:rPr>
          <w:rFonts w:ascii="Calibri" w:hAnsi="Calibri" w:cs="Calibri"/>
          <w:b/>
          <w:bCs/>
        </w:rPr>
        <w:t>!</w:t>
      </w:r>
    </w:p>
    <w:p w14:paraId="6F123D4D" w14:textId="2C838E66" w:rsidR="00B643BF" w:rsidRPr="00575164" w:rsidRDefault="0056298C" w:rsidP="0053246B">
      <w:pPr>
        <w:pStyle w:val="Heading1"/>
      </w:pPr>
      <w:r>
        <w:t>Lea</w:t>
      </w:r>
      <w:r w:rsidR="00B643BF" w:rsidRPr="00575164">
        <w:t>rning Outcomes (SLOs)</w:t>
      </w:r>
    </w:p>
    <w:p w14:paraId="20E81799" w14:textId="0A427BD1" w:rsidR="00C31C12" w:rsidRPr="00F47103" w:rsidRDefault="00C31C12" w:rsidP="008E501B">
      <w:pPr>
        <w:spacing w:before="180" w:after="180"/>
        <w:rPr>
          <w:rFonts w:ascii="Calibri" w:hAnsi="Calibri" w:cs="Calibri"/>
          <w:color w:val="000000" w:themeColor="text1"/>
          <w:sz w:val="22"/>
          <w:szCs w:val="22"/>
        </w:rPr>
      </w:pPr>
      <w:r w:rsidRPr="00F47103">
        <w:rPr>
          <w:rFonts w:ascii="Calibri" w:hAnsi="Calibri" w:cs="Calibri"/>
          <w:color w:val="000000" w:themeColor="text1"/>
          <w:sz w:val="22"/>
          <w:szCs w:val="22"/>
        </w:rPr>
        <w:t>At the end of this course, students will be expected to have achieved</w:t>
      </w:r>
      <w:r w:rsidR="00BB6C72" w:rsidRPr="00F47103">
        <w:rPr>
          <w:rFonts w:ascii="Calibri" w:hAnsi="Calibri" w:cs="Calibri"/>
          <w:color w:val="000000" w:themeColor="text1"/>
          <w:sz w:val="22"/>
          <w:szCs w:val="22"/>
        </w:rPr>
        <w:t xml:space="preserve"> </w:t>
      </w:r>
      <w:r w:rsidR="002D37D6" w:rsidRPr="00F47103">
        <w:rPr>
          <w:rFonts w:ascii="Calibri" w:hAnsi="Calibri" w:cs="Calibri"/>
          <w:color w:val="000000" w:themeColor="text1"/>
          <w:sz w:val="22"/>
          <w:szCs w:val="22"/>
        </w:rPr>
        <w:t>the following l</w:t>
      </w:r>
      <w:r w:rsidR="00AF6F19" w:rsidRPr="00F47103">
        <w:rPr>
          <w:rFonts w:ascii="Calibri" w:hAnsi="Calibri" w:cs="Calibri"/>
          <w:color w:val="000000" w:themeColor="text1"/>
          <w:sz w:val="22"/>
          <w:szCs w:val="22"/>
        </w:rPr>
        <w:t>earning outcomes</w:t>
      </w:r>
      <w:r w:rsidR="002D37D6" w:rsidRPr="00F47103">
        <w:rPr>
          <w:rFonts w:ascii="Calibri" w:hAnsi="Calibri" w:cs="Calibri"/>
          <w:color w:val="000000" w:themeColor="text1"/>
          <w:sz w:val="22"/>
          <w:szCs w:val="22"/>
        </w:rPr>
        <w:t>:</w:t>
      </w:r>
    </w:p>
    <w:p w14:paraId="02DDFA43" w14:textId="26BCA104" w:rsidR="000D38D9" w:rsidRPr="00F47103" w:rsidRDefault="000D38D9" w:rsidP="00E62B1F">
      <w:pPr>
        <w:rPr>
          <w:rFonts w:ascii="Calibri" w:hAnsi="Calibri" w:cs="Calibri"/>
          <w:color w:val="000000" w:themeColor="text1"/>
          <w:szCs w:val="22"/>
        </w:rPr>
      </w:pPr>
      <w:r w:rsidRPr="00F47103">
        <w:rPr>
          <w:rFonts w:ascii="Calibri" w:hAnsi="Calibri" w:cs="Calibri"/>
          <w:b/>
          <w:bCs/>
          <w:color w:val="000000" w:themeColor="text1"/>
          <w:szCs w:val="22"/>
        </w:rPr>
        <w:t>Content</w:t>
      </w:r>
      <w:r w:rsidRPr="00F47103">
        <w:rPr>
          <w:rFonts w:ascii="Calibri" w:hAnsi="Calibri" w:cs="Calibri"/>
          <w:i/>
          <w:iCs/>
          <w:color w:val="000000" w:themeColor="text1"/>
          <w:szCs w:val="22"/>
        </w:rPr>
        <w:t>: Students demonstrate competence in the terminology</w:t>
      </w:r>
      <w:r w:rsidR="00812761" w:rsidRPr="00F47103">
        <w:rPr>
          <w:rFonts w:ascii="Calibri" w:hAnsi="Calibri" w:cs="Calibri"/>
          <w:i/>
          <w:iCs/>
          <w:color w:val="000000" w:themeColor="text1"/>
          <w:szCs w:val="22"/>
        </w:rPr>
        <w:t>,</w:t>
      </w:r>
      <w:r w:rsidRPr="00F47103">
        <w:rPr>
          <w:rFonts w:ascii="Calibri" w:hAnsi="Calibri" w:cs="Calibri"/>
          <w:i/>
          <w:iCs/>
          <w:color w:val="000000" w:themeColor="text1"/>
          <w:szCs w:val="22"/>
        </w:rPr>
        <w:t xml:space="preserve"> concepts, theories and methodologies </w:t>
      </w:r>
      <w:r w:rsidR="00FF2967" w:rsidRPr="00F47103">
        <w:rPr>
          <w:rFonts w:ascii="Calibri" w:hAnsi="Calibri" w:cs="Calibri"/>
          <w:i/>
          <w:iCs/>
          <w:color w:val="000000" w:themeColor="text1"/>
          <w:szCs w:val="22"/>
        </w:rPr>
        <w:t>described in the course.</w:t>
      </w:r>
      <w:r w:rsidRPr="00F47103">
        <w:rPr>
          <w:rFonts w:ascii="Calibri" w:hAnsi="Calibri" w:cs="Calibri"/>
          <w:color w:val="000000" w:themeColor="text1"/>
          <w:szCs w:val="22"/>
        </w:rPr>
        <w:t xml:space="preserve"> </w:t>
      </w:r>
    </w:p>
    <w:p w14:paraId="4246491D" w14:textId="4BA947D7" w:rsidR="0055729A" w:rsidRPr="00426FED" w:rsidRDefault="0055729A" w:rsidP="0055729A">
      <w:pPr>
        <w:pStyle w:val="ListParagraph"/>
        <w:numPr>
          <w:ilvl w:val="0"/>
          <w:numId w:val="16"/>
        </w:numPr>
        <w:rPr>
          <w:rFonts w:ascii="Calibri" w:hAnsi="Calibri" w:cs="Calibri"/>
          <w:color w:val="000000" w:themeColor="text1"/>
          <w:szCs w:val="22"/>
        </w:rPr>
      </w:pPr>
      <w:r w:rsidRPr="00F47103">
        <w:rPr>
          <w:rFonts w:ascii="Calibri" w:hAnsi="Calibri" w:cs="Calibri"/>
          <w:color w:val="000000" w:themeColor="text1"/>
          <w:szCs w:val="22"/>
        </w:rPr>
        <w:lastRenderedPageBreak/>
        <w:t xml:space="preserve">Identify, describe, and explain the ways that cloning and the genetic manipulation of DNA has impacted human society. </w:t>
      </w:r>
      <w:r w:rsidRPr="00F47103">
        <w:rPr>
          <w:rFonts w:ascii="Calibri" w:hAnsi="Calibri" w:cs="Calibri"/>
          <w:b/>
          <w:bCs/>
          <w:color w:val="000000" w:themeColor="text1"/>
          <w:szCs w:val="22"/>
        </w:rPr>
        <w:t>Assessments:</w:t>
      </w:r>
      <w:r w:rsidRPr="00F47103">
        <w:rPr>
          <w:rFonts w:ascii="Calibri" w:hAnsi="Calibri" w:cs="Calibri"/>
          <w:color w:val="000000" w:themeColor="text1"/>
          <w:szCs w:val="22"/>
        </w:rPr>
        <w:t xml:space="preserve"> Participation in class discussions</w:t>
      </w:r>
      <w:r w:rsidR="00FF2967" w:rsidRPr="00F47103">
        <w:rPr>
          <w:rFonts w:ascii="Calibri" w:hAnsi="Calibri" w:cs="Calibri"/>
          <w:color w:val="000000" w:themeColor="text1"/>
          <w:szCs w:val="22"/>
        </w:rPr>
        <w:t xml:space="preserve"> and </w:t>
      </w:r>
      <w:r w:rsidR="00812761" w:rsidRPr="00F47103">
        <w:rPr>
          <w:rFonts w:ascii="Calibri" w:hAnsi="Calibri" w:cs="Calibri"/>
          <w:color w:val="000000" w:themeColor="text1"/>
          <w:szCs w:val="22"/>
        </w:rPr>
        <w:t xml:space="preserve">the Study Abroad Trip, </w:t>
      </w:r>
      <w:r w:rsidRPr="00426FED">
        <w:rPr>
          <w:rFonts w:ascii="Calibri" w:hAnsi="Calibri" w:cs="Calibri"/>
          <w:color w:val="000000" w:themeColor="text1"/>
          <w:szCs w:val="22"/>
        </w:rPr>
        <w:t>final paper.</w:t>
      </w:r>
    </w:p>
    <w:p w14:paraId="18D6A03A" w14:textId="77777777" w:rsidR="005B1460" w:rsidRPr="00426FED" w:rsidRDefault="005B1460" w:rsidP="006811FE">
      <w:pPr>
        <w:rPr>
          <w:rFonts w:ascii="Calibri" w:hAnsi="Calibri" w:cs="Calibri"/>
          <w:i/>
          <w:iCs/>
          <w:color w:val="000000" w:themeColor="text1"/>
          <w:sz w:val="22"/>
          <w:szCs w:val="22"/>
        </w:rPr>
      </w:pPr>
    </w:p>
    <w:p w14:paraId="7CCD9A46" w14:textId="1D6F9F0E" w:rsidR="005B1460" w:rsidRPr="00426FED" w:rsidRDefault="0070492E" w:rsidP="0055729A">
      <w:pPr>
        <w:rPr>
          <w:rFonts w:ascii="Calibri" w:hAnsi="Calibri" w:cs="Calibri"/>
          <w:color w:val="000000" w:themeColor="text1"/>
          <w:sz w:val="22"/>
          <w:szCs w:val="22"/>
        </w:rPr>
      </w:pPr>
      <w:r w:rsidRPr="00426FED">
        <w:rPr>
          <w:rFonts w:ascii="Calibri" w:hAnsi="Calibri" w:cs="Calibri"/>
          <w:b/>
          <w:bCs/>
          <w:color w:val="000000" w:themeColor="text1"/>
          <w:sz w:val="22"/>
          <w:szCs w:val="22"/>
        </w:rPr>
        <w:t>Critical Thinking</w:t>
      </w:r>
      <w:r w:rsidR="000D38D9" w:rsidRPr="00426FED">
        <w:rPr>
          <w:rFonts w:ascii="Calibri" w:hAnsi="Calibri" w:cs="Calibri"/>
          <w:color w:val="000000" w:themeColor="text1"/>
          <w:sz w:val="22"/>
          <w:szCs w:val="22"/>
        </w:rPr>
        <w:t>:</w:t>
      </w:r>
      <w:r w:rsidR="002C4F30" w:rsidRPr="00426FED">
        <w:rPr>
          <w:rFonts w:ascii="Calibri" w:hAnsi="Calibri" w:cs="Calibri"/>
          <w:color w:val="000000" w:themeColor="text1"/>
          <w:sz w:val="22"/>
          <w:szCs w:val="22"/>
        </w:rPr>
        <w:t xml:space="preserve"> </w:t>
      </w:r>
      <w:r w:rsidR="00CE0795" w:rsidRPr="00426FED">
        <w:rPr>
          <w:rFonts w:ascii="Calibri" w:hAnsi="Calibri" w:cs="Calibri"/>
          <w:i/>
          <w:iCs/>
          <w:color w:val="000000" w:themeColor="text1"/>
          <w:sz w:val="22"/>
          <w:szCs w:val="22"/>
        </w:rPr>
        <w:t>Students carefully and logically analyze information</w:t>
      </w:r>
      <w:r w:rsidR="00812761" w:rsidRPr="00426FED">
        <w:rPr>
          <w:rFonts w:ascii="Calibri" w:hAnsi="Calibri" w:cs="Calibri"/>
          <w:i/>
          <w:iCs/>
          <w:color w:val="000000" w:themeColor="text1"/>
          <w:sz w:val="22"/>
          <w:szCs w:val="22"/>
        </w:rPr>
        <w:t>.</w:t>
      </w:r>
    </w:p>
    <w:p w14:paraId="14FAC5AD" w14:textId="6E4ED264" w:rsidR="00C153B7" w:rsidRPr="00426FED" w:rsidRDefault="00AC2A83" w:rsidP="00812761">
      <w:pPr>
        <w:pStyle w:val="ListParagraph"/>
        <w:numPr>
          <w:ilvl w:val="0"/>
          <w:numId w:val="16"/>
        </w:numPr>
        <w:rPr>
          <w:rFonts w:ascii="Calibri" w:hAnsi="Calibri" w:cs="Calibri"/>
          <w:color w:val="000000" w:themeColor="text1"/>
          <w:szCs w:val="22"/>
        </w:rPr>
      </w:pPr>
      <w:r w:rsidRPr="00426FED">
        <w:rPr>
          <w:rFonts w:ascii="Calibri" w:hAnsi="Calibri" w:cs="Calibri"/>
          <w:color w:val="000000" w:themeColor="text1"/>
          <w:szCs w:val="22"/>
        </w:rPr>
        <w:t>Critically evaluate</w:t>
      </w:r>
      <w:r w:rsidR="00C469FE" w:rsidRPr="00426FED">
        <w:rPr>
          <w:rFonts w:ascii="Calibri" w:hAnsi="Calibri" w:cs="Calibri"/>
          <w:color w:val="000000" w:themeColor="text1"/>
          <w:szCs w:val="22"/>
        </w:rPr>
        <w:t xml:space="preserve">, and compare </w:t>
      </w:r>
      <w:r w:rsidR="002058A6" w:rsidRPr="00426FED">
        <w:rPr>
          <w:rFonts w:ascii="Calibri" w:hAnsi="Calibri" w:cs="Calibri"/>
          <w:color w:val="000000" w:themeColor="text1"/>
          <w:szCs w:val="22"/>
        </w:rPr>
        <w:t xml:space="preserve">differences in the US and British education </w:t>
      </w:r>
      <w:proofErr w:type="gramStart"/>
      <w:r w:rsidR="002058A6" w:rsidRPr="00426FED">
        <w:rPr>
          <w:rFonts w:ascii="Calibri" w:hAnsi="Calibri" w:cs="Calibri"/>
          <w:color w:val="000000" w:themeColor="text1"/>
          <w:szCs w:val="22"/>
        </w:rPr>
        <w:t>systems</w:t>
      </w:r>
      <w:r w:rsidR="00FF2967" w:rsidRPr="00426FED">
        <w:rPr>
          <w:rFonts w:ascii="Calibri" w:hAnsi="Calibri" w:cs="Calibri"/>
          <w:color w:val="000000" w:themeColor="text1"/>
          <w:szCs w:val="22"/>
        </w:rPr>
        <w:t xml:space="preserve"> </w:t>
      </w:r>
      <w:r w:rsidRPr="00426FED">
        <w:rPr>
          <w:rFonts w:ascii="Calibri" w:hAnsi="Calibri" w:cs="Calibri"/>
          <w:color w:val="000000" w:themeColor="text1"/>
          <w:szCs w:val="22"/>
        </w:rPr>
        <w:t xml:space="preserve"> </w:t>
      </w:r>
      <w:r w:rsidRPr="00426FED">
        <w:rPr>
          <w:rFonts w:ascii="Calibri" w:hAnsi="Calibri" w:cs="Calibri"/>
          <w:b/>
          <w:bCs/>
          <w:color w:val="000000" w:themeColor="text1"/>
          <w:szCs w:val="22"/>
        </w:rPr>
        <w:t>Assessments</w:t>
      </w:r>
      <w:proofErr w:type="gramEnd"/>
      <w:r w:rsidRPr="00426FED">
        <w:rPr>
          <w:rFonts w:ascii="Calibri" w:hAnsi="Calibri" w:cs="Calibri"/>
          <w:b/>
          <w:bCs/>
          <w:color w:val="000000" w:themeColor="text1"/>
          <w:szCs w:val="22"/>
        </w:rPr>
        <w:t>:</w:t>
      </w:r>
      <w:r w:rsidRPr="00426FED">
        <w:rPr>
          <w:rFonts w:ascii="Calibri" w:hAnsi="Calibri" w:cs="Calibri"/>
          <w:color w:val="000000" w:themeColor="text1"/>
          <w:szCs w:val="22"/>
        </w:rPr>
        <w:t xml:space="preserve"> </w:t>
      </w:r>
      <w:r w:rsidR="00812761" w:rsidRPr="00426FED">
        <w:rPr>
          <w:rFonts w:ascii="Calibri" w:hAnsi="Calibri" w:cs="Calibri"/>
          <w:color w:val="000000" w:themeColor="text1"/>
          <w:szCs w:val="22"/>
        </w:rPr>
        <w:t>Participation in class discussions</w:t>
      </w:r>
    </w:p>
    <w:p w14:paraId="66A73AF6" w14:textId="77777777" w:rsidR="00FF2967" w:rsidRPr="00426FED" w:rsidRDefault="00FF2967" w:rsidP="00BC2393">
      <w:pPr>
        <w:rPr>
          <w:rFonts w:ascii="Calibri" w:hAnsi="Calibri" w:cs="Calibri"/>
          <w:b/>
          <w:bCs/>
          <w:color w:val="000000" w:themeColor="text1"/>
          <w:sz w:val="22"/>
          <w:szCs w:val="22"/>
        </w:rPr>
      </w:pPr>
    </w:p>
    <w:p w14:paraId="01BE905E" w14:textId="7E142A49" w:rsidR="00BC2393" w:rsidRPr="00F47103" w:rsidRDefault="000D38D9" w:rsidP="00BC2393">
      <w:pPr>
        <w:rPr>
          <w:rFonts w:ascii="Calibri" w:hAnsi="Calibri" w:cs="Calibri"/>
          <w:i/>
          <w:iCs/>
          <w:color w:val="000000" w:themeColor="text1"/>
          <w:szCs w:val="22"/>
        </w:rPr>
      </w:pPr>
      <w:r w:rsidRPr="00426FED">
        <w:rPr>
          <w:rFonts w:ascii="Calibri" w:hAnsi="Calibri" w:cs="Calibri"/>
          <w:b/>
          <w:bCs/>
          <w:color w:val="000000" w:themeColor="text1"/>
          <w:sz w:val="22"/>
          <w:szCs w:val="22"/>
        </w:rPr>
        <w:t>C</w:t>
      </w:r>
      <w:r w:rsidR="0070492E" w:rsidRPr="00426FED">
        <w:rPr>
          <w:rFonts w:ascii="Calibri" w:hAnsi="Calibri" w:cs="Calibri"/>
          <w:b/>
          <w:bCs/>
          <w:color w:val="000000" w:themeColor="text1"/>
          <w:sz w:val="22"/>
          <w:szCs w:val="22"/>
        </w:rPr>
        <w:t>ommunication</w:t>
      </w:r>
      <w:r w:rsidRPr="00426FED">
        <w:rPr>
          <w:rFonts w:ascii="Calibri" w:hAnsi="Calibri" w:cs="Calibri"/>
          <w:color w:val="000000" w:themeColor="text1"/>
          <w:sz w:val="22"/>
          <w:szCs w:val="22"/>
        </w:rPr>
        <w:t>:</w:t>
      </w:r>
      <w:r w:rsidR="002C4F30" w:rsidRPr="00426FED">
        <w:rPr>
          <w:rFonts w:ascii="Calibri" w:hAnsi="Calibri" w:cs="Calibri"/>
          <w:color w:val="000000" w:themeColor="text1"/>
          <w:sz w:val="22"/>
          <w:szCs w:val="22"/>
        </w:rPr>
        <w:t xml:space="preserve"> </w:t>
      </w:r>
      <w:r w:rsidR="002C4F30" w:rsidRPr="00426FED">
        <w:rPr>
          <w:rFonts w:ascii="Calibri" w:hAnsi="Calibri" w:cs="Calibri"/>
          <w:i/>
          <w:iCs/>
          <w:color w:val="000000" w:themeColor="text1"/>
          <w:sz w:val="22"/>
          <w:szCs w:val="22"/>
        </w:rPr>
        <w:t>Students</w:t>
      </w:r>
      <w:r w:rsidR="002C4F30" w:rsidRPr="00F47103">
        <w:rPr>
          <w:rFonts w:ascii="Calibri" w:hAnsi="Calibri" w:cs="Calibri"/>
          <w:i/>
          <w:iCs/>
          <w:color w:val="000000" w:themeColor="text1"/>
          <w:szCs w:val="22"/>
        </w:rPr>
        <w:t xml:space="preserve"> communicate knowledge, ideas and reasoning clearly and effectively in written and oral forms appropriate to the discipline</w:t>
      </w:r>
      <w:r w:rsidR="00CE0795" w:rsidRPr="00F47103">
        <w:rPr>
          <w:rFonts w:ascii="Calibri" w:hAnsi="Calibri" w:cs="Calibri"/>
          <w:i/>
          <w:iCs/>
          <w:color w:val="000000" w:themeColor="text1"/>
          <w:szCs w:val="22"/>
        </w:rPr>
        <w:t>(s)</w:t>
      </w:r>
      <w:r w:rsidR="002C4F30" w:rsidRPr="00F47103">
        <w:rPr>
          <w:rFonts w:ascii="Calibri" w:hAnsi="Calibri" w:cs="Calibri"/>
          <w:i/>
          <w:iCs/>
          <w:color w:val="000000" w:themeColor="text1"/>
          <w:szCs w:val="22"/>
        </w:rPr>
        <w:t>.</w:t>
      </w:r>
      <w:r w:rsidR="005B1460" w:rsidRPr="00F47103">
        <w:rPr>
          <w:rFonts w:ascii="Calibri" w:hAnsi="Calibri" w:cs="Calibri"/>
          <w:color w:val="000000" w:themeColor="text1"/>
          <w:szCs w:val="22"/>
        </w:rPr>
        <w:t xml:space="preserve"> </w:t>
      </w:r>
    </w:p>
    <w:p w14:paraId="51C6B6D5" w14:textId="48F8D4A8" w:rsidR="00CB5603" w:rsidRPr="00F47103" w:rsidRDefault="00CB5603" w:rsidP="00CB5603">
      <w:pPr>
        <w:pStyle w:val="ListParagraph"/>
        <w:numPr>
          <w:ilvl w:val="0"/>
          <w:numId w:val="5"/>
        </w:numPr>
        <w:rPr>
          <w:rFonts w:ascii="Calibri" w:hAnsi="Calibri" w:cs="Calibri"/>
          <w:color w:val="000000" w:themeColor="text1"/>
        </w:rPr>
      </w:pPr>
      <w:r w:rsidRPr="00F47103">
        <w:rPr>
          <w:rFonts w:ascii="Calibri" w:hAnsi="Calibri" w:cs="Calibri"/>
          <w:color w:val="000000" w:themeColor="text1"/>
          <w:szCs w:val="22"/>
        </w:rPr>
        <w:t>Effectively communicate with members of other cultures.</w:t>
      </w:r>
      <w:r w:rsidR="00A876CD" w:rsidRPr="00F47103">
        <w:rPr>
          <w:rFonts w:ascii="Calibri" w:hAnsi="Calibri" w:cs="Calibri"/>
          <w:color w:val="000000" w:themeColor="text1"/>
          <w:szCs w:val="22"/>
        </w:rPr>
        <w:t xml:space="preserve"> </w:t>
      </w:r>
      <w:r w:rsidRPr="00F47103">
        <w:rPr>
          <w:rFonts w:ascii="Calibri" w:hAnsi="Calibri" w:cs="Calibri"/>
          <w:b/>
          <w:bCs/>
          <w:color w:val="000000" w:themeColor="text1"/>
          <w:szCs w:val="22"/>
        </w:rPr>
        <w:t xml:space="preserve">Assessments: </w:t>
      </w:r>
      <w:r w:rsidR="00A876CD" w:rsidRPr="00F47103">
        <w:rPr>
          <w:rFonts w:ascii="Calibri" w:hAnsi="Calibri" w:cs="Calibri"/>
          <w:color w:val="000000" w:themeColor="text1"/>
          <w:szCs w:val="22"/>
        </w:rPr>
        <w:t>Study Abroad Trip.</w:t>
      </w:r>
    </w:p>
    <w:p w14:paraId="2008E985" w14:textId="77777777" w:rsidR="00997D47" w:rsidRPr="00F47103" w:rsidRDefault="00997D47" w:rsidP="006811FE">
      <w:pPr>
        <w:rPr>
          <w:rFonts w:ascii="Calibri" w:hAnsi="Calibri" w:cs="Calibri"/>
          <w:i/>
          <w:iCs/>
          <w:color w:val="000000" w:themeColor="text1"/>
          <w:sz w:val="22"/>
          <w:szCs w:val="22"/>
        </w:rPr>
      </w:pPr>
    </w:p>
    <w:p w14:paraId="10F34A04" w14:textId="7134FB11" w:rsidR="00BB6C72" w:rsidRPr="00F47103" w:rsidRDefault="0070492E" w:rsidP="00AA13AB">
      <w:pPr>
        <w:rPr>
          <w:rFonts w:ascii="Calibri" w:hAnsi="Calibri" w:cs="Calibri"/>
          <w:i/>
          <w:iCs/>
          <w:color w:val="000000" w:themeColor="text1"/>
        </w:rPr>
      </w:pPr>
      <w:r w:rsidRPr="00F47103">
        <w:rPr>
          <w:rFonts w:ascii="Calibri" w:hAnsi="Calibri" w:cs="Calibri"/>
          <w:b/>
          <w:bCs/>
          <w:color w:val="000000" w:themeColor="text1"/>
        </w:rPr>
        <w:t>Connection</w:t>
      </w:r>
      <w:r w:rsidR="000D38D9" w:rsidRPr="00F47103">
        <w:rPr>
          <w:rFonts w:ascii="Calibri" w:hAnsi="Calibri" w:cs="Calibri"/>
          <w:color w:val="000000" w:themeColor="text1"/>
        </w:rPr>
        <w:t>:</w:t>
      </w:r>
      <w:r w:rsidR="00CE0795" w:rsidRPr="00F47103">
        <w:rPr>
          <w:rFonts w:ascii="Calibri" w:hAnsi="Calibri" w:cs="Calibri"/>
          <w:color w:val="000000" w:themeColor="text1"/>
        </w:rPr>
        <w:t xml:space="preserve"> </w:t>
      </w:r>
      <w:r w:rsidR="00CE0795" w:rsidRPr="00F47103">
        <w:rPr>
          <w:rFonts w:ascii="Calibri" w:hAnsi="Calibri" w:cs="Calibri"/>
          <w:i/>
          <w:iCs/>
          <w:color w:val="000000" w:themeColor="text1"/>
        </w:rPr>
        <w:t>Students connect course content with meaningful critical reflection on their intellectual, personal, and professional development at UF and beyond.</w:t>
      </w:r>
      <w:r w:rsidR="005B1460" w:rsidRPr="00F47103">
        <w:rPr>
          <w:rFonts w:ascii="Calibri" w:hAnsi="Calibri" w:cs="Calibri"/>
          <w:i/>
          <w:iCs/>
          <w:color w:val="000000" w:themeColor="text1"/>
        </w:rPr>
        <w:t xml:space="preserve"> </w:t>
      </w:r>
    </w:p>
    <w:p w14:paraId="7E86620E" w14:textId="27E1E17B" w:rsidR="00AA13AB" w:rsidRPr="00F47103" w:rsidRDefault="00AA13AB" w:rsidP="00AA13AB">
      <w:pPr>
        <w:pStyle w:val="ListParagraph"/>
        <w:numPr>
          <w:ilvl w:val="0"/>
          <w:numId w:val="5"/>
        </w:numPr>
        <w:rPr>
          <w:rFonts w:ascii="Calibri" w:hAnsi="Calibri" w:cs="Calibri"/>
          <w:i/>
          <w:iCs/>
          <w:color w:val="000000" w:themeColor="text1"/>
          <w:szCs w:val="22"/>
        </w:rPr>
      </w:pPr>
      <w:r w:rsidRPr="00F47103">
        <w:rPr>
          <w:rFonts w:ascii="Calibri" w:hAnsi="Calibri" w:cs="Calibri"/>
          <w:color w:val="000000" w:themeColor="text1"/>
          <w:szCs w:val="22"/>
        </w:rPr>
        <w:t>Reflect on what you have learned in the course</w:t>
      </w:r>
      <w:r w:rsidR="00617FC8" w:rsidRPr="00F47103">
        <w:rPr>
          <w:rFonts w:ascii="Calibri" w:hAnsi="Calibri" w:cs="Calibri"/>
          <w:color w:val="000000" w:themeColor="text1"/>
          <w:szCs w:val="22"/>
        </w:rPr>
        <w:t xml:space="preserve">. </w:t>
      </w:r>
      <w:r w:rsidRPr="00F47103">
        <w:rPr>
          <w:rFonts w:ascii="Calibri" w:hAnsi="Calibri" w:cs="Calibri"/>
          <w:b/>
          <w:bCs/>
          <w:color w:val="000000" w:themeColor="text1"/>
          <w:szCs w:val="22"/>
        </w:rPr>
        <w:t>Assessments</w:t>
      </w:r>
      <w:r w:rsidRPr="00F47103">
        <w:rPr>
          <w:rFonts w:ascii="Calibri" w:hAnsi="Calibri" w:cs="Calibri"/>
          <w:color w:val="000000" w:themeColor="text1"/>
          <w:szCs w:val="22"/>
        </w:rPr>
        <w:t xml:space="preserve">: </w:t>
      </w:r>
      <w:r w:rsidR="00B74C91">
        <w:rPr>
          <w:rFonts w:ascii="Calibri" w:hAnsi="Calibri" w:cs="Calibri"/>
          <w:color w:val="000000" w:themeColor="text1"/>
          <w:szCs w:val="22"/>
        </w:rPr>
        <w:t xml:space="preserve">Discussion during the last class meeting, </w:t>
      </w:r>
      <w:r w:rsidR="00812761" w:rsidRPr="00F47103">
        <w:rPr>
          <w:rFonts w:ascii="Calibri" w:hAnsi="Calibri" w:cs="Calibri"/>
          <w:color w:val="000000" w:themeColor="text1"/>
          <w:szCs w:val="22"/>
        </w:rPr>
        <w:t>Final paper</w:t>
      </w:r>
    </w:p>
    <w:p w14:paraId="23F32B67" w14:textId="276CB2AC" w:rsidR="00A629A5" w:rsidRPr="00575164" w:rsidRDefault="00605CD0" w:rsidP="00A629A5">
      <w:pPr>
        <w:pStyle w:val="Heading1"/>
        <w:rPr>
          <w:rFonts w:eastAsia="Times New Roman" w:cs="Times New Roman"/>
          <w:b/>
          <w:bCs/>
          <w:color w:val="595959" w:themeColor="text1" w:themeTint="A6"/>
          <w:sz w:val="28"/>
          <w:szCs w:val="28"/>
        </w:rPr>
      </w:pPr>
      <w:r w:rsidRPr="00575164">
        <w:t>V.</w:t>
      </w:r>
      <w:r w:rsidR="00212D04" w:rsidRPr="00575164">
        <w:t xml:space="preserve"> Required Policies</w:t>
      </w:r>
    </w:p>
    <w:p w14:paraId="42D4C63D" w14:textId="77777777" w:rsidR="002F3F6A" w:rsidRPr="00575164" w:rsidRDefault="002F3F6A" w:rsidP="002F3F6A">
      <w:pPr>
        <w:rPr>
          <w:rFonts w:ascii="Rockwell" w:hAnsi="Rockwell"/>
          <w:b/>
          <w:bCs/>
          <w:color w:val="595959" w:themeColor="text1" w:themeTint="A6"/>
          <w:sz w:val="28"/>
          <w:szCs w:val="28"/>
        </w:rPr>
      </w:pPr>
    </w:p>
    <w:p w14:paraId="77C5F85C" w14:textId="77777777" w:rsidR="008650CF" w:rsidRPr="00575164" w:rsidRDefault="002D1035" w:rsidP="00900CBB">
      <w:pPr>
        <w:rPr>
          <w:rFonts w:ascii="Rockwell" w:hAnsi="Rockwell"/>
          <w:b/>
          <w:bCs/>
          <w:color w:val="595959" w:themeColor="text1" w:themeTint="A6"/>
          <w:sz w:val="28"/>
          <w:szCs w:val="28"/>
        </w:rPr>
      </w:pPr>
      <w:r w:rsidRPr="00575164">
        <w:rPr>
          <w:rFonts w:ascii="Rockwell" w:hAnsi="Rockwell"/>
          <w:b/>
          <w:bCs/>
          <w:color w:val="595959" w:themeColor="text1" w:themeTint="A6"/>
          <w:sz w:val="28"/>
          <w:szCs w:val="28"/>
        </w:rPr>
        <w:t>Attendance Policy</w:t>
      </w:r>
    </w:p>
    <w:p w14:paraId="00D5D856" w14:textId="100F4070" w:rsidR="00900354" w:rsidRPr="00575164" w:rsidRDefault="00900CBB" w:rsidP="00900CBB">
      <w:pPr>
        <w:rPr>
          <w:rFonts w:asciiTheme="minorHAnsi" w:hAnsiTheme="minorHAnsi" w:cstheme="minorHAnsi"/>
          <w:color w:val="000000" w:themeColor="text1"/>
          <w:sz w:val="22"/>
          <w:szCs w:val="22"/>
        </w:rPr>
      </w:pPr>
      <w:r w:rsidRPr="00575164">
        <w:rPr>
          <w:rFonts w:asciiTheme="minorHAnsi" w:hAnsiTheme="minorHAnsi" w:cstheme="minorHAnsi"/>
          <w:color w:val="000000" w:themeColor="text1"/>
          <w:sz w:val="22"/>
          <w:szCs w:val="22"/>
        </w:rPr>
        <w:t xml:space="preserve">Requirements for class attendance and make-up assignments, and other work in this course are consistent with university policies that can be found at: </w:t>
      </w:r>
      <w:hyperlink r:id="rId44" w:history="1">
        <w:r w:rsidR="00900354" w:rsidRPr="00575164">
          <w:rPr>
            <w:rStyle w:val="Hyperlink"/>
            <w:rFonts w:asciiTheme="minorHAnsi" w:hAnsiTheme="minorHAnsi" w:cstheme="minorHAnsi"/>
            <w:sz w:val="22"/>
            <w:szCs w:val="22"/>
          </w:rPr>
          <w:t>https://catalog.ufl.edu/ugrad/current/regulations/info/attendance.aspx</w:t>
        </w:r>
      </w:hyperlink>
    </w:p>
    <w:p w14:paraId="26D918E9" w14:textId="77777777" w:rsidR="00EC67C3" w:rsidRPr="00575164" w:rsidRDefault="00EC67C3" w:rsidP="00EC67C3">
      <w:pPr>
        <w:pStyle w:val="Heading2"/>
      </w:pPr>
      <w:r w:rsidRPr="00575164">
        <w:t>Students Requiring Accommodation</w:t>
      </w:r>
    </w:p>
    <w:p w14:paraId="719D68ED" w14:textId="77777777" w:rsidR="00C644D9" w:rsidRPr="00575164" w:rsidRDefault="00C644D9" w:rsidP="00C644D9">
      <w:pPr>
        <w:rPr>
          <w:rFonts w:asciiTheme="minorHAnsi" w:hAnsiTheme="minorHAnsi" w:cstheme="minorHAnsi"/>
          <w:sz w:val="22"/>
          <w:szCs w:val="22"/>
        </w:rPr>
      </w:pPr>
      <w:r w:rsidRPr="00575164">
        <w:rPr>
          <w:rFonts w:asciiTheme="minorHAnsi" w:hAnsiTheme="minorHAnsi" w:cstheme="minorHAnsi"/>
          <w:sz w:val="22"/>
          <w:szCs w:val="22"/>
        </w:rPr>
        <w:t xml:space="preserve">Students with disabilities who experience learning barriers and would like to request academic accommodations should connect with the disability Resource Center by visiting </w:t>
      </w:r>
      <w:hyperlink r:id="rId45" w:history="1">
        <w:r w:rsidRPr="00575164">
          <w:rPr>
            <w:rStyle w:val="Hyperlink"/>
            <w:rFonts w:asciiTheme="minorHAnsi" w:hAnsiTheme="minorHAnsi" w:cstheme="minorHAnsi"/>
            <w:sz w:val="22"/>
            <w:szCs w:val="22"/>
          </w:rPr>
          <w:t>https://disability.ufl.edu/students/get-started/</w:t>
        </w:r>
      </w:hyperlink>
      <w:r w:rsidRPr="00575164">
        <w:rPr>
          <w:rFonts w:asciiTheme="minorHAnsi" w:hAnsiTheme="minorHAnsi" w:cstheme="minorHAnsi"/>
          <w:sz w:val="22"/>
          <w:szCs w:val="22"/>
        </w:rPr>
        <w:t>. It is important for students to share their accommodation letter with their instructor and discuss their access needs, as early as possible in the semester.</w:t>
      </w:r>
    </w:p>
    <w:p w14:paraId="3ECF3FFA" w14:textId="77777777" w:rsidR="00EC67C3" w:rsidRPr="00575164" w:rsidRDefault="00EC67C3" w:rsidP="007D3D4F">
      <w:pPr>
        <w:pStyle w:val="Heading2"/>
      </w:pPr>
      <w:r w:rsidRPr="00575164">
        <w:t>UF Evaluations Process</w:t>
      </w:r>
    </w:p>
    <w:p w14:paraId="2FD61D08" w14:textId="77777777" w:rsidR="00EC67C3" w:rsidRPr="00575164" w:rsidRDefault="00EC67C3" w:rsidP="00EC67C3">
      <w:pPr>
        <w:rPr>
          <w:rFonts w:asciiTheme="minorHAnsi" w:hAnsiTheme="minorHAnsi" w:cstheme="minorHAnsi"/>
          <w:sz w:val="22"/>
          <w:szCs w:val="22"/>
        </w:rPr>
      </w:pPr>
      <w:r w:rsidRPr="00575164">
        <w:rPr>
          <w:rFonts w:asciiTheme="minorHAnsi" w:hAnsiTheme="minorHAnsi" w:cstheme="minorHAnsi"/>
          <w:sz w:val="22"/>
          <w:szCs w:val="22"/>
        </w:rPr>
        <w:t xml:space="preserve">Students are expected to provide professional and respectful feedback on the quality of instruction in this course by completing course evaluations online via </w:t>
      </w:r>
      <w:proofErr w:type="spellStart"/>
      <w:r w:rsidRPr="00575164">
        <w:rPr>
          <w:rFonts w:asciiTheme="minorHAnsi" w:hAnsiTheme="minorHAnsi" w:cstheme="minorHAnsi"/>
          <w:sz w:val="22"/>
          <w:szCs w:val="22"/>
        </w:rPr>
        <w:t>GatorEvals</w:t>
      </w:r>
      <w:proofErr w:type="spellEnd"/>
      <w:r w:rsidRPr="00575164">
        <w:rPr>
          <w:rFonts w:asciiTheme="minorHAnsi" w:hAnsiTheme="minorHAnsi" w:cstheme="minorHAnsi"/>
          <w:sz w:val="22"/>
          <w:szCs w:val="22"/>
        </w:rPr>
        <w:t xml:space="preserve">. Guidance on how to give feedback in a professional and respectful manner is available </w:t>
      </w:r>
      <w:r w:rsidR="001A3327" w:rsidRPr="00575164">
        <w:rPr>
          <w:rFonts w:asciiTheme="minorHAnsi" w:hAnsiTheme="minorHAnsi" w:cstheme="minorHAnsi"/>
          <w:sz w:val="22"/>
          <w:szCs w:val="22"/>
        </w:rPr>
        <w:t xml:space="preserve">at </w:t>
      </w:r>
      <w:hyperlink r:id="rId46" w:history="1">
        <w:r w:rsidR="001A3327" w:rsidRPr="00575164">
          <w:rPr>
            <w:rStyle w:val="Hyperlink"/>
            <w:rFonts w:asciiTheme="minorHAnsi" w:hAnsiTheme="minorHAnsi" w:cstheme="minorHAnsi"/>
            <w:sz w:val="22"/>
            <w:szCs w:val="22"/>
          </w:rPr>
          <w:t>https://gatorevals.aa.ufl.edu/students/</w:t>
        </w:r>
      </w:hyperlink>
      <w:r w:rsidRPr="00575164">
        <w:rPr>
          <w:rFonts w:asciiTheme="minorHAnsi" w:hAnsiTheme="minorHAnsi" w:cstheme="minorHAnsi"/>
          <w:sz w:val="22"/>
          <w:szCs w:val="22"/>
        </w:rPr>
        <w:t xml:space="preserve">. Students will be notified when the evaluation period opens, and can complete evaluations through the email they receive from </w:t>
      </w:r>
      <w:proofErr w:type="spellStart"/>
      <w:r w:rsidRPr="00575164">
        <w:rPr>
          <w:rFonts w:asciiTheme="minorHAnsi" w:hAnsiTheme="minorHAnsi" w:cstheme="minorHAnsi"/>
          <w:sz w:val="22"/>
          <w:szCs w:val="22"/>
        </w:rPr>
        <w:t>GatorEvals</w:t>
      </w:r>
      <w:proofErr w:type="spellEnd"/>
      <w:r w:rsidRPr="00575164">
        <w:rPr>
          <w:rFonts w:asciiTheme="minorHAnsi" w:hAnsiTheme="minorHAnsi" w:cstheme="minorHAnsi"/>
          <w:sz w:val="22"/>
          <w:szCs w:val="22"/>
        </w:rPr>
        <w:t xml:space="preserve">, in their Canvas course menu under </w:t>
      </w:r>
      <w:proofErr w:type="spellStart"/>
      <w:r w:rsidRPr="00575164">
        <w:rPr>
          <w:rFonts w:asciiTheme="minorHAnsi" w:hAnsiTheme="minorHAnsi" w:cstheme="minorHAnsi"/>
          <w:sz w:val="22"/>
          <w:szCs w:val="22"/>
        </w:rPr>
        <w:t>GatorEvals</w:t>
      </w:r>
      <w:proofErr w:type="spellEnd"/>
      <w:r w:rsidRPr="00575164">
        <w:rPr>
          <w:rFonts w:asciiTheme="minorHAnsi" w:hAnsiTheme="minorHAnsi" w:cstheme="minorHAnsi"/>
          <w:sz w:val="22"/>
          <w:szCs w:val="22"/>
        </w:rPr>
        <w:t>, or via </w:t>
      </w:r>
      <w:hyperlink r:id="rId47" w:history="1">
        <w:r w:rsidRPr="00575164">
          <w:rPr>
            <w:rStyle w:val="Hyperlink"/>
            <w:rFonts w:asciiTheme="minorHAnsi" w:hAnsiTheme="minorHAnsi" w:cstheme="minorHAnsi"/>
            <w:sz w:val="22"/>
            <w:szCs w:val="22"/>
          </w:rPr>
          <w:t>https://ufl.bluera.com/ufl/</w:t>
        </w:r>
      </w:hyperlink>
      <w:r w:rsidRPr="00575164">
        <w:rPr>
          <w:rFonts w:asciiTheme="minorHAnsi" w:hAnsiTheme="minorHAnsi" w:cstheme="minorHAnsi"/>
          <w:sz w:val="22"/>
          <w:szCs w:val="22"/>
        </w:rPr>
        <w:t>. Summaries of course evaluation results are available to students at </w:t>
      </w:r>
      <w:hyperlink r:id="rId48" w:history="1">
        <w:r w:rsidRPr="00575164">
          <w:rPr>
            <w:rStyle w:val="Hyperlink"/>
            <w:rFonts w:asciiTheme="minorHAnsi" w:hAnsiTheme="minorHAnsi" w:cstheme="minorHAnsi"/>
            <w:sz w:val="22"/>
            <w:szCs w:val="22"/>
          </w:rPr>
          <w:t>https://gatorevals.aa.ufl.edu/public-results/</w:t>
        </w:r>
      </w:hyperlink>
      <w:r w:rsidRPr="00575164">
        <w:rPr>
          <w:rFonts w:asciiTheme="minorHAnsi" w:hAnsiTheme="minorHAnsi" w:cstheme="minorHAnsi"/>
          <w:sz w:val="22"/>
          <w:szCs w:val="22"/>
        </w:rPr>
        <w:t>.</w:t>
      </w:r>
    </w:p>
    <w:p w14:paraId="4424931F" w14:textId="77777777" w:rsidR="00F86B71" w:rsidRPr="00575164" w:rsidRDefault="00F86B71" w:rsidP="007D3D4F">
      <w:pPr>
        <w:pStyle w:val="Heading2"/>
      </w:pPr>
      <w:r w:rsidRPr="00575164">
        <w:lastRenderedPageBreak/>
        <w:t>University Honesty Policy</w:t>
      </w:r>
      <w:r w:rsidR="00686F9D" w:rsidRPr="00575164">
        <w:t xml:space="preserve"> </w:t>
      </w:r>
    </w:p>
    <w:p w14:paraId="4A2CF696" w14:textId="77777777" w:rsidR="00F86B71" w:rsidRPr="00575164" w:rsidRDefault="00F86B71" w:rsidP="00F86B71">
      <w:pPr>
        <w:rPr>
          <w:rFonts w:asciiTheme="minorHAnsi" w:hAnsiTheme="minorHAnsi" w:cstheme="minorHAnsi"/>
          <w:sz w:val="22"/>
          <w:szCs w:val="22"/>
        </w:rPr>
      </w:pPr>
      <w:r w:rsidRPr="00575164">
        <w:rPr>
          <w:rFonts w:asciiTheme="minorHAnsi" w:hAnsiTheme="minorHAnsi" w:cstheme="minorHAnsi"/>
          <w:sz w:val="22"/>
          <w:szCs w:val="22"/>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49" w:history="1">
        <w:r w:rsidR="008C42B9" w:rsidRPr="00575164">
          <w:rPr>
            <w:rStyle w:val="Hyperlink"/>
            <w:rFonts w:asciiTheme="minorHAnsi" w:hAnsiTheme="minorHAnsi" w:cstheme="minorHAnsi"/>
            <w:sz w:val="22"/>
            <w:szCs w:val="22"/>
          </w:rPr>
          <w:t>https://www.dso.ufl.edu/sccr/process/student-conduct-honor-code/</w:t>
        </w:r>
      </w:hyperlink>
      <w:r w:rsidR="00A91ECA" w:rsidRPr="00575164">
        <w:rPr>
          <w:rFonts w:asciiTheme="minorHAnsi" w:hAnsiTheme="minorHAnsi" w:cstheme="minorHAnsi"/>
          <w:sz w:val="22"/>
          <w:szCs w:val="22"/>
        </w:rPr>
        <w:t xml:space="preserve"> </w:t>
      </w:r>
      <w:r w:rsidRPr="00575164">
        <w:rPr>
          <w:rFonts w:asciiTheme="minorHAnsi" w:hAnsiTheme="minorHAnsi" w:cstheme="minorHAnsi"/>
          <w:sz w:val="22"/>
          <w:szCs w:val="22"/>
        </w:rPr>
        <w: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r w:rsidR="00DC68D2" w:rsidRPr="00575164">
        <w:rPr>
          <w:rFonts w:asciiTheme="minorHAnsi" w:hAnsiTheme="minorHAnsi" w:cstheme="minorHAnsi"/>
          <w:sz w:val="22"/>
          <w:szCs w:val="22"/>
        </w:rPr>
        <w:t xml:space="preserve"> </w:t>
      </w:r>
    </w:p>
    <w:p w14:paraId="39FCA8AB" w14:textId="77777777" w:rsidR="00F86B71" w:rsidRPr="00575164" w:rsidRDefault="00F86B71" w:rsidP="007D3D4F">
      <w:pPr>
        <w:pStyle w:val="Heading2"/>
      </w:pPr>
      <w:r w:rsidRPr="00575164">
        <w:t>Counseling and Wellness Center</w:t>
      </w:r>
    </w:p>
    <w:p w14:paraId="2CDF693C" w14:textId="77777777" w:rsidR="00F86B71" w:rsidRPr="00575164" w:rsidRDefault="00F86B71" w:rsidP="00F86B71">
      <w:pPr>
        <w:rPr>
          <w:rFonts w:asciiTheme="minorHAnsi" w:hAnsiTheme="minorHAnsi" w:cstheme="minorHAnsi"/>
          <w:sz w:val="22"/>
          <w:szCs w:val="22"/>
        </w:rPr>
      </w:pPr>
      <w:r w:rsidRPr="00575164">
        <w:rPr>
          <w:rFonts w:asciiTheme="minorHAnsi" w:hAnsiTheme="minorHAnsi" w:cstheme="minorHAnsi"/>
          <w:sz w:val="22"/>
          <w:szCs w:val="22"/>
        </w:rPr>
        <w:t xml:space="preserve">Contact information for the Counseling and Wellness Center: </w:t>
      </w:r>
      <w:hyperlink r:id="rId50" w:history="1">
        <w:r w:rsidR="0080344B" w:rsidRPr="00575164">
          <w:rPr>
            <w:rStyle w:val="Hyperlink"/>
            <w:rFonts w:asciiTheme="minorHAnsi" w:hAnsiTheme="minorHAnsi" w:cstheme="minorHAnsi"/>
            <w:sz w:val="22"/>
            <w:szCs w:val="22"/>
          </w:rPr>
          <w:t>http://www.counseling.ufl.edu/</w:t>
        </w:r>
      </w:hyperlink>
      <w:r w:rsidR="00980BFD" w:rsidRPr="00575164">
        <w:rPr>
          <w:rFonts w:asciiTheme="minorHAnsi" w:hAnsiTheme="minorHAnsi" w:cstheme="minorHAnsi"/>
          <w:sz w:val="22"/>
          <w:szCs w:val="22"/>
        </w:rPr>
        <w:t xml:space="preserve"> </w:t>
      </w:r>
      <w:r w:rsidRPr="00575164">
        <w:rPr>
          <w:rFonts w:asciiTheme="minorHAnsi" w:hAnsiTheme="minorHAnsi" w:cstheme="minorHAnsi"/>
          <w:sz w:val="22"/>
          <w:szCs w:val="22"/>
        </w:rPr>
        <w:t>, 392-1575; and the University Police Department: 392-1111 or 9-1-1 for emergencies.</w:t>
      </w:r>
      <w:r w:rsidR="00DC68D2" w:rsidRPr="00575164">
        <w:rPr>
          <w:rFonts w:asciiTheme="minorHAnsi" w:hAnsiTheme="minorHAnsi" w:cstheme="minorHAnsi"/>
          <w:sz w:val="22"/>
          <w:szCs w:val="22"/>
        </w:rPr>
        <w:t xml:space="preserve"> </w:t>
      </w:r>
    </w:p>
    <w:p w14:paraId="11D4F6B8" w14:textId="77777777" w:rsidR="00F86B71" w:rsidRPr="00575164" w:rsidRDefault="00DF06E7" w:rsidP="007D3D4F">
      <w:pPr>
        <w:pStyle w:val="Heading2"/>
      </w:pPr>
      <w:r w:rsidRPr="00575164">
        <w:t xml:space="preserve">The </w:t>
      </w:r>
      <w:r w:rsidR="00F86B71" w:rsidRPr="00575164">
        <w:t>Writing Studio</w:t>
      </w:r>
      <w:r w:rsidR="00686F9D" w:rsidRPr="00575164">
        <w:t xml:space="preserve"> </w:t>
      </w:r>
    </w:p>
    <w:p w14:paraId="3209B51B" w14:textId="77777777" w:rsidR="008E501B" w:rsidRPr="00575164" w:rsidRDefault="00F86B71" w:rsidP="00F86B71">
      <w:pPr>
        <w:rPr>
          <w:rFonts w:asciiTheme="minorHAnsi" w:hAnsiTheme="minorHAnsi" w:cstheme="minorHAnsi"/>
          <w:sz w:val="22"/>
          <w:szCs w:val="22"/>
        </w:rPr>
      </w:pPr>
      <w:r w:rsidRPr="00575164">
        <w:rPr>
          <w:rFonts w:asciiTheme="minorHAnsi" w:hAnsiTheme="minorHAnsi" w:cstheme="minorHAnsi"/>
          <w:sz w:val="22"/>
          <w:szCs w:val="22"/>
        </w:rPr>
        <w:t xml:space="preserve">The writing studio is committed to helping University of Florida students meet their academic and professional goals by becoming better writers. Visit the writing studio online at </w:t>
      </w:r>
      <w:hyperlink r:id="rId51" w:history="1">
        <w:r w:rsidR="007D3D4F" w:rsidRPr="00575164">
          <w:rPr>
            <w:rStyle w:val="Hyperlink"/>
            <w:rFonts w:asciiTheme="minorHAnsi" w:hAnsiTheme="minorHAnsi" w:cstheme="minorHAnsi"/>
            <w:sz w:val="22"/>
            <w:szCs w:val="22"/>
          </w:rPr>
          <w:t>http://writing.ufl.edu/writing-studio/</w:t>
        </w:r>
      </w:hyperlink>
      <w:r w:rsidR="007D3D4F" w:rsidRPr="00575164">
        <w:rPr>
          <w:rFonts w:asciiTheme="minorHAnsi" w:hAnsiTheme="minorHAnsi" w:cstheme="minorHAnsi"/>
          <w:sz w:val="22"/>
          <w:szCs w:val="22"/>
        </w:rPr>
        <w:t xml:space="preserve"> </w:t>
      </w:r>
      <w:r w:rsidRPr="00575164">
        <w:rPr>
          <w:rFonts w:asciiTheme="minorHAnsi" w:hAnsiTheme="minorHAnsi" w:cstheme="minorHAnsi"/>
          <w:sz w:val="22"/>
          <w:szCs w:val="22"/>
        </w:rPr>
        <w:t xml:space="preserve">or in </w:t>
      </w:r>
      <w:r w:rsidR="006972D0" w:rsidRPr="00575164">
        <w:rPr>
          <w:rFonts w:asciiTheme="minorHAnsi" w:hAnsiTheme="minorHAnsi" w:cstheme="minorHAnsi"/>
          <w:sz w:val="22"/>
          <w:szCs w:val="22"/>
        </w:rPr>
        <w:t>2215 Turlington</w:t>
      </w:r>
      <w:r w:rsidRPr="00575164">
        <w:rPr>
          <w:rFonts w:asciiTheme="minorHAnsi" w:hAnsiTheme="minorHAnsi" w:cstheme="minorHAnsi"/>
          <w:sz w:val="22"/>
          <w:szCs w:val="22"/>
        </w:rPr>
        <w:t xml:space="preserve"> Hall for one-on-one consultations and workshops.</w:t>
      </w:r>
    </w:p>
    <w:p w14:paraId="3975927E" w14:textId="77777777" w:rsidR="008E501B" w:rsidRPr="00575164" w:rsidRDefault="00FD3DE4" w:rsidP="008E501B">
      <w:pPr>
        <w:pStyle w:val="Heading2"/>
        <w:rPr>
          <w:rFonts w:ascii="Cambria" w:hAnsi="Cambria"/>
          <w:b w:val="0"/>
          <w:bCs/>
          <w:i/>
          <w:iCs/>
        </w:rPr>
      </w:pPr>
      <w:r w:rsidRPr="00575164">
        <w:t xml:space="preserve">In-Class </w:t>
      </w:r>
      <w:r w:rsidR="008E501B" w:rsidRPr="00575164">
        <w:t xml:space="preserve">Recordings </w:t>
      </w:r>
    </w:p>
    <w:p w14:paraId="6E81C2C3" w14:textId="77777777" w:rsidR="00FD3DE4" w:rsidRPr="00575164" w:rsidRDefault="00FD3DE4" w:rsidP="00FD3DE4">
      <w:pPr>
        <w:pStyle w:val="NormalWeb"/>
        <w:rPr>
          <w:rFonts w:asciiTheme="minorHAnsi" w:hAnsiTheme="minorHAnsi" w:cstheme="minorHAnsi"/>
          <w:sz w:val="22"/>
          <w:szCs w:val="22"/>
        </w:rPr>
      </w:pPr>
      <w:r w:rsidRPr="00575164">
        <w:rPr>
          <w:rFonts w:asciiTheme="minorHAnsi" w:hAnsiTheme="minorHAnsi" w:cstheme="minorHAnsi"/>
          <w:sz w:val="22"/>
          <w:szCs w:val="22"/>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p>
    <w:p w14:paraId="0319AEA0" w14:textId="77777777" w:rsidR="00FD3DE4" w:rsidRPr="00575164" w:rsidRDefault="00FD3DE4" w:rsidP="00FD3DE4">
      <w:pPr>
        <w:pStyle w:val="NormalWeb"/>
        <w:rPr>
          <w:rFonts w:asciiTheme="minorHAnsi" w:hAnsiTheme="minorHAnsi" w:cstheme="minorHAnsi"/>
          <w:sz w:val="22"/>
          <w:szCs w:val="22"/>
        </w:rPr>
      </w:pPr>
      <w:r w:rsidRPr="00575164">
        <w:rPr>
          <w:rFonts w:asciiTheme="minorHAnsi" w:hAnsiTheme="minorHAnsi" w:cstheme="minorHAnsi"/>
          <w:sz w:val="22"/>
          <w:szCs w:val="22"/>
        </w:rPr>
        <w:t>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w:t>
      </w:r>
    </w:p>
    <w:p w14:paraId="779F2CBB" w14:textId="38C83832" w:rsidR="003B2312" w:rsidRDefault="00FD3DE4" w:rsidP="003B2312">
      <w:pPr>
        <w:rPr>
          <w:rFonts w:asciiTheme="minorHAnsi" w:hAnsiTheme="minorHAnsi" w:cstheme="minorHAnsi"/>
          <w:sz w:val="22"/>
          <w:szCs w:val="22"/>
        </w:rPr>
      </w:pPr>
      <w:r w:rsidRPr="00575164">
        <w:rPr>
          <w:rFonts w:asciiTheme="minorHAnsi" w:hAnsiTheme="minorHAnsi" w:cstheme="minorHAnsi"/>
          <w:sz w:val="22"/>
          <w:szCs w:val="22"/>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w:t>
      </w:r>
      <w:r w:rsidRPr="00575164">
        <w:rPr>
          <w:rFonts w:asciiTheme="minorHAnsi" w:hAnsiTheme="minorHAnsi" w:cstheme="minorHAnsi"/>
          <w:sz w:val="22"/>
          <w:szCs w:val="22"/>
        </w:rPr>
        <w:lastRenderedPageBreak/>
        <w:t>publication and/or discipline under UF Regulation 4.040 Student Honor Code and Student Conduct Code</w:t>
      </w:r>
      <w:r w:rsidR="008E501B" w:rsidRPr="00575164">
        <w:rPr>
          <w:rFonts w:asciiTheme="minorHAnsi" w:hAnsiTheme="minorHAnsi" w:cstheme="minorHAnsi"/>
          <w:sz w:val="22"/>
          <w:szCs w:val="22"/>
        </w:rPr>
        <w:t>.</w:t>
      </w:r>
    </w:p>
    <w:p w14:paraId="7420A5F6" w14:textId="238BB95E" w:rsidR="002058A6" w:rsidRDefault="002058A6" w:rsidP="003B2312">
      <w:pPr>
        <w:rPr>
          <w:rFonts w:asciiTheme="minorHAnsi" w:hAnsiTheme="minorHAnsi" w:cstheme="minorHAnsi"/>
          <w:sz w:val="22"/>
          <w:szCs w:val="22"/>
        </w:rPr>
      </w:pPr>
    </w:p>
    <w:p w14:paraId="19D30426" w14:textId="6AA31F52" w:rsidR="002058A6" w:rsidRDefault="002058A6" w:rsidP="002058A6">
      <w:pPr>
        <w:pStyle w:val="Heading2"/>
      </w:pPr>
      <w:r>
        <w:t>UF International Center</w:t>
      </w:r>
    </w:p>
    <w:p w14:paraId="0EF56FEC" w14:textId="77777777" w:rsidR="002058A6" w:rsidRPr="0039260A" w:rsidRDefault="002058A6" w:rsidP="002058A6"/>
    <w:p w14:paraId="42530D4F" w14:textId="5812F739" w:rsidR="002058A6" w:rsidRPr="0039260A" w:rsidRDefault="002058A6" w:rsidP="003B2312">
      <w:pPr>
        <w:rPr>
          <w:rFonts w:ascii="Calibri" w:hAnsi="Calibri" w:cs="Calibri"/>
        </w:rPr>
      </w:pPr>
      <w:r w:rsidRPr="0039260A">
        <w:rPr>
          <w:rFonts w:ascii="Calibri" w:hAnsi="Calibri" w:cs="Calibri"/>
        </w:rPr>
        <w:t>UF International Center Study Abroad: 352-273-1539.</w:t>
      </w:r>
    </w:p>
    <w:sectPr w:rsidR="002058A6" w:rsidRPr="0039260A" w:rsidSect="00AA1075">
      <w:headerReference w:type="default" r:id="rId52"/>
      <w:footerReference w:type="default" r:id="rId53"/>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0FD3B4" w14:textId="77777777" w:rsidR="00BA4F1C" w:rsidRDefault="00BA4F1C" w:rsidP="003733A1">
      <w:r>
        <w:separator/>
      </w:r>
    </w:p>
  </w:endnote>
  <w:endnote w:type="continuationSeparator" w:id="0">
    <w:p w14:paraId="6FA25D9E" w14:textId="77777777" w:rsidR="00BA4F1C" w:rsidRDefault="00BA4F1C" w:rsidP="00373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Rockwell">
    <w:panose1 w:val="02060603020205020403"/>
    <w:charset w:val="4D"/>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iCs/>
      </w:rPr>
      <w:id w:val="-1733222217"/>
      <w:docPartObj>
        <w:docPartGallery w:val="Page Numbers (Bottom of Page)"/>
        <w:docPartUnique/>
      </w:docPartObj>
    </w:sdtPr>
    <w:sdtEndPr>
      <w:rPr>
        <w:noProof/>
        <w:sz w:val="20"/>
        <w:szCs w:val="20"/>
      </w:rPr>
    </w:sdtEndPr>
    <w:sdtContent>
      <w:p w14:paraId="4E1C0A06" w14:textId="77777777" w:rsidR="005B26D3" w:rsidRPr="00AA1075" w:rsidRDefault="00A37367" w:rsidP="00AA1075">
        <w:pPr>
          <w:pStyle w:val="Footer"/>
          <w:jc w:val="center"/>
          <w:rPr>
            <w:i/>
            <w:iCs/>
            <w:sz w:val="20"/>
            <w:szCs w:val="20"/>
          </w:rPr>
        </w:pPr>
        <w:r w:rsidRPr="00AA1075">
          <w:rPr>
            <w:i/>
            <w:iCs/>
            <w:sz w:val="20"/>
            <w:szCs w:val="20"/>
          </w:rPr>
          <w:t xml:space="preserve">Page </w:t>
        </w:r>
        <w:r w:rsidR="005B26D3" w:rsidRPr="00AA1075">
          <w:rPr>
            <w:i/>
            <w:iCs/>
            <w:sz w:val="20"/>
            <w:szCs w:val="20"/>
          </w:rPr>
          <w:fldChar w:fldCharType="begin"/>
        </w:r>
        <w:r w:rsidR="005B26D3" w:rsidRPr="00AA1075">
          <w:rPr>
            <w:i/>
            <w:iCs/>
            <w:sz w:val="20"/>
            <w:szCs w:val="20"/>
          </w:rPr>
          <w:instrText xml:space="preserve"> PAGE   \* MERGEFORMAT </w:instrText>
        </w:r>
        <w:r w:rsidR="005B26D3" w:rsidRPr="00AA1075">
          <w:rPr>
            <w:i/>
            <w:iCs/>
            <w:sz w:val="20"/>
            <w:szCs w:val="20"/>
          </w:rPr>
          <w:fldChar w:fldCharType="separate"/>
        </w:r>
        <w:r w:rsidR="005B26D3" w:rsidRPr="00AA1075">
          <w:rPr>
            <w:i/>
            <w:iCs/>
            <w:noProof/>
            <w:sz w:val="20"/>
            <w:szCs w:val="20"/>
          </w:rPr>
          <w:t>16</w:t>
        </w:r>
        <w:r w:rsidR="005B26D3" w:rsidRPr="00AA1075">
          <w:rPr>
            <w:i/>
            <w:iCs/>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D7187" w14:textId="77777777" w:rsidR="00BA4F1C" w:rsidRDefault="00BA4F1C" w:rsidP="003733A1">
      <w:r>
        <w:separator/>
      </w:r>
    </w:p>
  </w:footnote>
  <w:footnote w:type="continuationSeparator" w:id="0">
    <w:p w14:paraId="706500A1" w14:textId="77777777" w:rsidR="00BA4F1C" w:rsidRDefault="00BA4F1C" w:rsidP="003733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64E09" w14:textId="77777777" w:rsidR="00980BFD" w:rsidRPr="00BC4238" w:rsidRDefault="002A07AB" w:rsidP="002A07AB">
    <w:pPr>
      <w:pStyle w:val="Header"/>
      <w:tabs>
        <w:tab w:val="clear" w:pos="9360"/>
        <w:tab w:val="left" w:pos="5863"/>
      </w:tabs>
      <w:rPr>
        <w:rFonts w:ascii="Franklin Gothic Demi" w:hAnsi="Franklin Gothic Demi"/>
        <w:color w:val="262626" w:themeColor="text1" w:themeTint="D9"/>
      </w:rPr>
    </w:pPr>
    <w:r>
      <w:rPr>
        <w:rFonts w:ascii="Franklin Gothic Demi" w:hAnsi="Franklin Gothic Demi"/>
        <w:color w:val="262626" w:themeColor="text1" w:themeTint="D9"/>
      </w:rPr>
      <w:tab/>
    </w:r>
    <w:r>
      <w:rPr>
        <w:rFonts w:ascii="Franklin Gothic Demi" w:hAnsi="Franklin Gothic Demi"/>
        <w:color w:val="262626" w:themeColor="text1" w:themeTint="D9"/>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4217"/>
    <w:multiLevelType w:val="hybridMultilevel"/>
    <w:tmpl w:val="ADE017C6"/>
    <w:lvl w:ilvl="0" w:tplc="2AFC5A3A">
      <w:start w:val="2"/>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BA5C61"/>
    <w:multiLevelType w:val="hybridMultilevel"/>
    <w:tmpl w:val="8BA4B3C0"/>
    <w:lvl w:ilvl="0" w:tplc="A4F6E94C">
      <w:start w:val="2"/>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8C0E74"/>
    <w:multiLevelType w:val="hybridMultilevel"/>
    <w:tmpl w:val="288C0FF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3F37665"/>
    <w:multiLevelType w:val="hybridMultilevel"/>
    <w:tmpl w:val="EFCAB078"/>
    <w:lvl w:ilvl="0" w:tplc="25129698">
      <w:start w:val="2"/>
      <w:numFmt w:val="bullet"/>
      <w:lvlText w:val="-"/>
      <w:lvlJc w:val="left"/>
      <w:pPr>
        <w:ind w:left="720" w:hanging="360"/>
      </w:pPr>
      <w:rPr>
        <w:rFonts w:ascii="Calibri" w:eastAsiaTheme="minorEastAsia" w:hAnsi="Calibri" w:cs="Calibri" w:hint="default"/>
        <w:b/>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D2558B"/>
    <w:multiLevelType w:val="hybridMultilevel"/>
    <w:tmpl w:val="FE3A8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C863B9"/>
    <w:multiLevelType w:val="hybridMultilevel"/>
    <w:tmpl w:val="EBCED59E"/>
    <w:lvl w:ilvl="0" w:tplc="3A4CE87C">
      <w:start w:val="2022"/>
      <w:numFmt w:val="bullet"/>
      <w:lvlText w:val="-"/>
      <w:lvlJc w:val="left"/>
      <w:pPr>
        <w:ind w:left="720" w:hanging="360"/>
      </w:pPr>
      <w:rPr>
        <w:rFonts w:ascii="Calibri" w:eastAsia="Times New Roman" w:hAnsi="Calibri" w:cs="Calibri"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FB04D6"/>
    <w:multiLevelType w:val="hybridMultilevel"/>
    <w:tmpl w:val="2BFA5F32"/>
    <w:lvl w:ilvl="0" w:tplc="0220D7B8">
      <w:start w:val="3"/>
      <w:numFmt w:val="bullet"/>
      <w:lvlText w:val="-"/>
      <w:lvlJc w:val="left"/>
      <w:pPr>
        <w:ind w:left="1080" w:hanging="360"/>
      </w:pPr>
      <w:rPr>
        <w:rFonts w:ascii="Calibri" w:eastAsia="Times New Roman"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45473D0"/>
    <w:multiLevelType w:val="hybridMultilevel"/>
    <w:tmpl w:val="8A683E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4D66B5C"/>
    <w:multiLevelType w:val="hybridMultilevel"/>
    <w:tmpl w:val="425C3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570209"/>
    <w:multiLevelType w:val="multilevel"/>
    <w:tmpl w:val="6CAC6932"/>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0" w15:restartNumberingAfterBreak="0">
    <w:nsid w:val="29920ECA"/>
    <w:multiLevelType w:val="hybridMultilevel"/>
    <w:tmpl w:val="0330B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B572E8"/>
    <w:multiLevelType w:val="hybridMultilevel"/>
    <w:tmpl w:val="E1DAF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087070"/>
    <w:multiLevelType w:val="hybridMultilevel"/>
    <w:tmpl w:val="B6BA8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ED75C0"/>
    <w:multiLevelType w:val="hybridMultilevel"/>
    <w:tmpl w:val="45C2B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8D1B0F"/>
    <w:multiLevelType w:val="hybridMultilevel"/>
    <w:tmpl w:val="6DC0B6C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5" w15:restartNumberingAfterBreak="0">
    <w:nsid w:val="4A852237"/>
    <w:multiLevelType w:val="hybridMultilevel"/>
    <w:tmpl w:val="3C4E0854"/>
    <w:lvl w:ilvl="0" w:tplc="C90C7CF4">
      <w:start w:val="202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BEB3D66"/>
    <w:multiLevelType w:val="hybridMultilevel"/>
    <w:tmpl w:val="6A327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A56F36"/>
    <w:multiLevelType w:val="hybridMultilevel"/>
    <w:tmpl w:val="DC4C949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50614EC9"/>
    <w:multiLevelType w:val="hybridMultilevel"/>
    <w:tmpl w:val="7818BEC8"/>
    <w:lvl w:ilvl="0" w:tplc="6EF64D36">
      <w:start w:val="2"/>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1E55270"/>
    <w:multiLevelType w:val="hybridMultilevel"/>
    <w:tmpl w:val="F0744D5E"/>
    <w:lvl w:ilvl="0" w:tplc="BE3A2A38">
      <w:start w:val="3"/>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BBD7136"/>
    <w:multiLevelType w:val="hybridMultilevel"/>
    <w:tmpl w:val="E708C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5773177"/>
    <w:multiLevelType w:val="hybridMultilevel"/>
    <w:tmpl w:val="0D1C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59C290C"/>
    <w:multiLevelType w:val="hybridMultilevel"/>
    <w:tmpl w:val="CA7A2D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6986DE3"/>
    <w:multiLevelType w:val="hybridMultilevel"/>
    <w:tmpl w:val="C39EF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E8790B"/>
    <w:multiLevelType w:val="hybridMultilevel"/>
    <w:tmpl w:val="E65CD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7E3C37"/>
    <w:multiLevelType w:val="hybridMultilevel"/>
    <w:tmpl w:val="288C0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0526406">
    <w:abstractNumId w:val="23"/>
  </w:num>
  <w:num w:numId="2" w16cid:durableId="2126730504">
    <w:abstractNumId w:val="10"/>
  </w:num>
  <w:num w:numId="3" w16cid:durableId="535047340">
    <w:abstractNumId w:val="22"/>
  </w:num>
  <w:num w:numId="4" w16cid:durableId="1452287550">
    <w:abstractNumId w:val="24"/>
  </w:num>
  <w:num w:numId="5" w16cid:durableId="249433303">
    <w:abstractNumId w:val="16"/>
  </w:num>
  <w:num w:numId="6" w16cid:durableId="295111478">
    <w:abstractNumId w:val="21"/>
  </w:num>
  <w:num w:numId="7" w16cid:durableId="1591114517">
    <w:abstractNumId w:val="8"/>
  </w:num>
  <w:num w:numId="8" w16cid:durableId="289676035">
    <w:abstractNumId w:val="13"/>
  </w:num>
  <w:num w:numId="9" w16cid:durableId="1618372439">
    <w:abstractNumId w:val="0"/>
  </w:num>
  <w:num w:numId="10" w16cid:durableId="1556967953">
    <w:abstractNumId w:val="1"/>
  </w:num>
  <w:num w:numId="11" w16cid:durableId="1921519650">
    <w:abstractNumId w:val="3"/>
  </w:num>
  <w:num w:numId="12" w16cid:durableId="1845390653">
    <w:abstractNumId w:val="25"/>
  </w:num>
  <w:num w:numId="13" w16cid:durableId="1639530682">
    <w:abstractNumId w:val="2"/>
  </w:num>
  <w:num w:numId="14" w16cid:durableId="2072727935">
    <w:abstractNumId w:val="18"/>
  </w:num>
  <w:num w:numId="15" w16cid:durableId="791174240">
    <w:abstractNumId w:val="14"/>
  </w:num>
  <w:num w:numId="16" w16cid:durableId="886257697">
    <w:abstractNumId w:val="4"/>
  </w:num>
  <w:num w:numId="17" w16cid:durableId="1739934676">
    <w:abstractNumId w:val="11"/>
  </w:num>
  <w:num w:numId="18" w16cid:durableId="875889217">
    <w:abstractNumId w:val="17"/>
  </w:num>
  <w:num w:numId="19" w16cid:durableId="1338842939">
    <w:abstractNumId w:val="15"/>
  </w:num>
  <w:num w:numId="20" w16cid:durableId="1306353946">
    <w:abstractNumId w:val="5"/>
  </w:num>
  <w:num w:numId="21" w16cid:durableId="881745698">
    <w:abstractNumId w:val="12"/>
  </w:num>
  <w:num w:numId="22" w16cid:durableId="1736470053">
    <w:abstractNumId w:val="20"/>
  </w:num>
  <w:num w:numId="23" w16cid:durableId="1226335010">
    <w:abstractNumId w:val="7"/>
  </w:num>
  <w:num w:numId="24" w16cid:durableId="930237051">
    <w:abstractNumId w:val="6"/>
  </w:num>
  <w:num w:numId="25" w16cid:durableId="977301236">
    <w:abstractNumId w:val="19"/>
  </w:num>
  <w:num w:numId="26" w16cid:durableId="1075931893">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7586"/>
    <w:rsid w:val="00001B32"/>
    <w:rsid w:val="0000295E"/>
    <w:rsid w:val="0000424E"/>
    <w:rsid w:val="00004FB6"/>
    <w:rsid w:val="00006423"/>
    <w:rsid w:val="000065AF"/>
    <w:rsid w:val="0000731F"/>
    <w:rsid w:val="000077E5"/>
    <w:rsid w:val="00013037"/>
    <w:rsid w:val="0001311C"/>
    <w:rsid w:val="00015BA2"/>
    <w:rsid w:val="00020A2F"/>
    <w:rsid w:val="0002178C"/>
    <w:rsid w:val="00021EAB"/>
    <w:rsid w:val="0002452C"/>
    <w:rsid w:val="00024FD5"/>
    <w:rsid w:val="00031272"/>
    <w:rsid w:val="00031832"/>
    <w:rsid w:val="000329A7"/>
    <w:rsid w:val="00032F96"/>
    <w:rsid w:val="00032FDA"/>
    <w:rsid w:val="0003467F"/>
    <w:rsid w:val="0004157F"/>
    <w:rsid w:val="00041976"/>
    <w:rsid w:val="0004395B"/>
    <w:rsid w:val="00044940"/>
    <w:rsid w:val="0004716E"/>
    <w:rsid w:val="000502AA"/>
    <w:rsid w:val="00050BD4"/>
    <w:rsid w:val="00051729"/>
    <w:rsid w:val="00051F2B"/>
    <w:rsid w:val="00052527"/>
    <w:rsid w:val="00052BE7"/>
    <w:rsid w:val="0005321F"/>
    <w:rsid w:val="00053671"/>
    <w:rsid w:val="00054426"/>
    <w:rsid w:val="00054B97"/>
    <w:rsid w:val="00054E78"/>
    <w:rsid w:val="000556AD"/>
    <w:rsid w:val="00061AE9"/>
    <w:rsid w:val="00063DBE"/>
    <w:rsid w:val="00066298"/>
    <w:rsid w:val="00066386"/>
    <w:rsid w:val="00066A49"/>
    <w:rsid w:val="000675C8"/>
    <w:rsid w:val="00073BC6"/>
    <w:rsid w:val="00074507"/>
    <w:rsid w:val="00076949"/>
    <w:rsid w:val="00080B32"/>
    <w:rsid w:val="00083710"/>
    <w:rsid w:val="00083ADF"/>
    <w:rsid w:val="00084024"/>
    <w:rsid w:val="00086A36"/>
    <w:rsid w:val="00087586"/>
    <w:rsid w:val="00087912"/>
    <w:rsid w:val="00090F88"/>
    <w:rsid w:val="0009141C"/>
    <w:rsid w:val="00091EC6"/>
    <w:rsid w:val="0009321C"/>
    <w:rsid w:val="000966D4"/>
    <w:rsid w:val="00097B1E"/>
    <w:rsid w:val="000A06F0"/>
    <w:rsid w:val="000A0D74"/>
    <w:rsid w:val="000A16A0"/>
    <w:rsid w:val="000A19B7"/>
    <w:rsid w:val="000A1A55"/>
    <w:rsid w:val="000A4242"/>
    <w:rsid w:val="000B09A3"/>
    <w:rsid w:val="000B26B0"/>
    <w:rsid w:val="000B5C91"/>
    <w:rsid w:val="000B66A0"/>
    <w:rsid w:val="000B6DE1"/>
    <w:rsid w:val="000C2A4E"/>
    <w:rsid w:val="000C2DB9"/>
    <w:rsid w:val="000C3867"/>
    <w:rsid w:val="000C38C1"/>
    <w:rsid w:val="000C44D3"/>
    <w:rsid w:val="000C4682"/>
    <w:rsid w:val="000C6085"/>
    <w:rsid w:val="000C6F77"/>
    <w:rsid w:val="000C7354"/>
    <w:rsid w:val="000D38D9"/>
    <w:rsid w:val="000D3FD5"/>
    <w:rsid w:val="000D4141"/>
    <w:rsid w:val="000D4BE1"/>
    <w:rsid w:val="000E0960"/>
    <w:rsid w:val="000E202B"/>
    <w:rsid w:val="000E57C6"/>
    <w:rsid w:val="000E600B"/>
    <w:rsid w:val="000E7263"/>
    <w:rsid w:val="000F00E9"/>
    <w:rsid w:val="000F040D"/>
    <w:rsid w:val="000F0D68"/>
    <w:rsid w:val="000F1507"/>
    <w:rsid w:val="000F5C87"/>
    <w:rsid w:val="000F793B"/>
    <w:rsid w:val="000F7DA4"/>
    <w:rsid w:val="000F7F47"/>
    <w:rsid w:val="00100189"/>
    <w:rsid w:val="0010188C"/>
    <w:rsid w:val="00103517"/>
    <w:rsid w:val="00104E28"/>
    <w:rsid w:val="00105C06"/>
    <w:rsid w:val="0010790E"/>
    <w:rsid w:val="0011450D"/>
    <w:rsid w:val="00116148"/>
    <w:rsid w:val="00116604"/>
    <w:rsid w:val="00116833"/>
    <w:rsid w:val="001200F1"/>
    <w:rsid w:val="001207E3"/>
    <w:rsid w:val="00123BFB"/>
    <w:rsid w:val="00126E5F"/>
    <w:rsid w:val="001304D9"/>
    <w:rsid w:val="00132313"/>
    <w:rsid w:val="0013487D"/>
    <w:rsid w:val="00141795"/>
    <w:rsid w:val="00141C71"/>
    <w:rsid w:val="00142279"/>
    <w:rsid w:val="0014243C"/>
    <w:rsid w:val="001427FB"/>
    <w:rsid w:val="00143C44"/>
    <w:rsid w:val="0014478A"/>
    <w:rsid w:val="00145B12"/>
    <w:rsid w:val="00147A0E"/>
    <w:rsid w:val="00151757"/>
    <w:rsid w:val="00154EC9"/>
    <w:rsid w:val="00156122"/>
    <w:rsid w:val="00156D86"/>
    <w:rsid w:val="00160361"/>
    <w:rsid w:val="00160554"/>
    <w:rsid w:val="001612FE"/>
    <w:rsid w:val="00161906"/>
    <w:rsid w:val="0016330D"/>
    <w:rsid w:val="00163458"/>
    <w:rsid w:val="001643C2"/>
    <w:rsid w:val="00171992"/>
    <w:rsid w:val="00171BFB"/>
    <w:rsid w:val="00171D7F"/>
    <w:rsid w:val="001736AF"/>
    <w:rsid w:val="00175FAC"/>
    <w:rsid w:val="00176235"/>
    <w:rsid w:val="00176281"/>
    <w:rsid w:val="0017792A"/>
    <w:rsid w:val="001821E2"/>
    <w:rsid w:val="001828E0"/>
    <w:rsid w:val="00182F65"/>
    <w:rsid w:val="00183453"/>
    <w:rsid w:val="00187E1F"/>
    <w:rsid w:val="001937B2"/>
    <w:rsid w:val="001979AD"/>
    <w:rsid w:val="001A0B69"/>
    <w:rsid w:val="001A3327"/>
    <w:rsid w:val="001A40BE"/>
    <w:rsid w:val="001A473D"/>
    <w:rsid w:val="001A5C02"/>
    <w:rsid w:val="001A644F"/>
    <w:rsid w:val="001A6AFA"/>
    <w:rsid w:val="001A7FD8"/>
    <w:rsid w:val="001B0520"/>
    <w:rsid w:val="001B1FBD"/>
    <w:rsid w:val="001B2C91"/>
    <w:rsid w:val="001B3E8A"/>
    <w:rsid w:val="001B5697"/>
    <w:rsid w:val="001B5F60"/>
    <w:rsid w:val="001B7A64"/>
    <w:rsid w:val="001B7FB4"/>
    <w:rsid w:val="001C0879"/>
    <w:rsid w:val="001C0D7C"/>
    <w:rsid w:val="001C13AA"/>
    <w:rsid w:val="001C2FE5"/>
    <w:rsid w:val="001C3035"/>
    <w:rsid w:val="001C3786"/>
    <w:rsid w:val="001C4569"/>
    <w:rsid w:val="001C4D55"/>
    <w:rsid w:val="001C558D"/>
    <w:rsid w:val="001D02C3"/>
    <w:rsid w:val="001D035B"/>
    <w:rsid w:val="001D0881"/>
    <w:rsid w:val="001D0C80"/>
    <w:rsid w:val="001D3F72"/>
    <w:rsid w:val="001D41EF"/>
    <w:rsid w:val="001D4646"/>
    <w:rsid w:val="001D5746"/>
    <w:rsid w:val="001D653B"/>
    <w:rsid w:val="001D7CE6"/>
    <w:rsid w:val="001E3B4F"/>
    <w:rsid w:val="001E3C23"/>
    <w:rsid w:val="001E4FDB"/>
    <w:rsid w:val="001E54A0"/>
    <w:rsid w:val="001E6443"/>
    <w:rsid w:val="001E674C"/>
    <w:rsid w:val="001F00B8"/>
    <w:rsid w:val="001F15A3"/>
    <w:rsid w:val="001F3F87"/>
    <w:rsid w:val="001F7D7B"/>
    <w:rsid w:val="002023BB"/>
    <w:rsid w:val="0020293D"/>
    <w:rsid w:val="0020373B"/>
    <w:rsid w:val="002058A6"/>
    <w:rsid w:val="002100D4"/>
    <w:rsid w:val="00212D04"/>
    <w:rsid w:val="00215833"/>
    <w:rsid w:val="00217060"/>
    <w:rsid w:val="0022093B"/>
    <w:rsid w:val="00221EEE"/>
    <w:rsid w:val="002252F5"/>
    <w:rsid w:val="00226175"/>
    <w:rsid w:val="00230128"/>
    <w:rsid w:val="00230C9B"/>
    <w:rsid w:val="00230CAF"/>
    <w:rsid w:val="00233E15"/>
    <w:rsid w:val="00233EB5"/>
    <w:rsid w:val="002343A7"/>
    <w:rsid w:val="00237759"/>
    <w:rsid w:val="002377C6"/>
    <w:rsid w:val="00241DB7"/>
    <w:rsid w:val="00246F7C"/>
    <w:rsid w:val="002471A7"/>
    <w:rsid w:val="00253459"/>
    <w:rsid w:val="002536CC"/>
    <w:rsid w:val="00254C4F"/>
    <w:rsid w:val="00255CFE"/>
    <w:rsid w:val="00256CEE"/>
    <w:rsid w:val="00257943"/>
    <w:rsid w:val="002602A3"/>
    <w:rsid w:val="002610CD"/>
    <w:rsid w:val="0026138A"/>
    <w:rsid w:val="00265076"/>
    <w:rsid w:val="002661CE"/>
    <w:rsid w:val="002670D5"/>
    <w:rsid w:val="00270A3A"/>
    <w:rsid w:val="00272798"/>
    <w:rsid w:val="00272EA2"/>
    <w:rsid w:val="00276E03"/>
    <w:rsid w:val="0028336E"/>
    <w:rsid w:val="002879F2"/>
    <w:rsid w:val="0029068B"/>
    <w:rsid w:val="002948F1"/>
    <w:rsid w:val="00296483"/>
    <w:rsid w:val="002A07AB"/>
    <w:rsid w:val="002A0E47"/>
    <w:rsid w:val="002A290D"/>
    <w:rsid w:val="002A34B4"/>
    <w:rsid w:val="002A69EA"/>
    <w:rsid w:val="002B11B1"/>
    <w:rsid w:val="002B3310"/>
    <w:rsid w:val="002B40B6"/>
    <w:rsid w:val="002B61CA"/>
    <w:rsid w:val="002B6F19"/>
    <w:rsid w:val="002B70B4"/>
    <w:rsid w:val="002C0379"/>
    <w:rsid w:val="002C1F44"/>
    <w:rsid w:val="002C2489"/>
    <w:rsid w:val="002C4A91"/>
    <w:rsid w:val="002C4F30"/>
    <w:rsid w:val="002D1035"/>
    <w:rsid w:val="002D28D6"/>
    <w:rsid w:val="002D2F2C"/>
    <w:rsid w:val="002D32E9"/>
    <w:rsid w:val="002D37D6"/>
    <w:rsid w:val="002D3B34"/>
    <w:rsid w:val="002D60F1"/>
    <w:rsid w:val="002D67F3"/>
    <w:rsid w:val="002E2155"/>
    <w:rsid w:val="002E24B9"/>
    <w:rsid w:val="002E284B"/>
    <w:rsid w:val="002E2B13"/>
    <w:rsid w:val="002E381C"/>
    <w:rsid w:val="002E4AEE"/>
    <w:rsid w:val="002E6622"/>
    <w:rsid w:val="002E6B89"/>
    <w:rsid w:val="002E7959"/>
    <w:rsid w:val="002F19AB"/>
    <w:rsid w:val="002F3893"/>
    <w:rsid w:val="002F3F6A"/>
    <w:rsid w:val="002F4F07"/>
    <w:rsid w:val="002F5764"/>
    <w:rsid w:val="002F65D5"/>
    <w:rsid w:val="0030331F"/>
    <w:rsid w:val="003058FA"/>
    <w:rsid w:val="00305A0C"/>
    <w:rsid w:val="00305E35"/>
    <w:rsid w:val="00310267"/>
    <w:rsid w:val="00310764"/>
    <w:rsid w:val="00311BFC"/>
    <w:rsid w:val="00314B80"/>
    <w:rsid w:val="00316183"/>
    <w:rsid w:val="0032047D"/>
    <w:rsid w:val="00323CD3"/>
    <w:rsid w:val="00325189"/>
    <w:rsid w:val="0033060D"/>
    <w:rsid w:val="00334071"/>
    <w:rsid w:val="00334614"/>
    <w:rsid w:val="00335ECC"/>
    <w:rsid w:val="00341B39"/>
    <w:rsid w:val="00342579"/>
    <w:rsid w:val="0034322B"/>
    <w:rsid w:val="00351386"/>
    <w:rsid w:val="003542A1"/>
    <w:rsid w:val="00354A90"/>
    <w:rsid w:val="00354E55"/>
    <w:rsid w:val="00355FC5"/>
    <w:rsid w:val="003571CB"/>
    <w:rsid w:val="00357C26"/>
    <w:rsid w:val="00360C07"/>
    <w:rsid w:val="003616AC"/>
    <w:rsid w:val="00362AC1"/>
    <w:rsid w:val="00362B92"/>
    <w:rsid w:val="00365336"/>
    <w:rsid w:val="00367C90"/>
    <w:rsid w:val="00370593"/>
    <w:rsid w:val="00371765"/>
    <w:rsid w:val="003733A1"/>
    <w:rsid w:val="0037502B"/>
    <w:rsid w:val="00375407"/>
    <w:rsid w:val="0037648D"/>
    <w:rsid w:val="00377576"/>
    <w:rsid w:val="00380652"/>
    <w:rsid w:val="00380EC1"/>
    <w:rsid w:val="0038278C"/>
    <w:rsid w:val="00384C8E"/>
    <w:rsid w:val="0038729A"/>
    <w:rsid w:val="00391F88"/>
    <w:rsid w:val="0039260A"/>
    <w:rsid w:val="0039386C"/>
    <w:rsid w:val="003944AA"/>
    <w:rsid w:val="00396DDC"/>
    <w:rsid w:val="003976AB"/>
    <w:rsid w:val="003A0E9B"/>
    <w:rsid w:val="003A1584"/>
    <w:rsid w:val="003A24E6"/>
    <w:rsid w:val="003A5EED"/>
    <w:rsid w:val="003A7497"/>
    <w:rsid w:val="003A7B1C"/>
    <w:rsid w:val="003B1C01"/>
    <w:rsid w:val="003B2312"/>
    <w:rsid w:val="003B2632"/>
    <w:rsid w:val="003B3773"/>
    <w:rsid w:val="003B3A6C"/>
    <w:rsid w:val="003B43A5"/>
    <w:rsid w:val="003B56FD"/>
    <w:rsid w:val="003B5982"/>
    <w:rsid w:val="003B6617"/>
    <w:rsid w:val="003C0522"/>
    <w:rsid w:val="003C77B2"/>
    <w:rsid w:val="003D0795"/>
    <w:rsid w:val="003D1868"/>
    <w:rsid w:val="003D2C84"/>
    <w:rsid w:val="003D346C"/>
    <w:rsid w:val="003D3BFA"/>
    <w:rsid w:val="003D63C8"/>
    <w:rsid w:val="003E318C"/>
    <w:rsid w:val="003E3C01"/>
    <w:rsid w:val="003E4155"/>
    <w:rsid w:val="003E526A"/>
    <w:rsid w:val="003E56D2"/>
    <w:rsid w:val="003E5E36"/>
    <w:rsid w:val="003E6125"/>
    <w:rsid w:val="003E7B36"/>
    <w:rsid w:val="003F43E8"/>
    <w:rsid w:val="003F467D"/>
    <w:rsid w:val="0040100F"/>
    <w:rsid w:val="00402713"/>
    <w:rsid w:val="00402C20"/>
    <w:rsid w:val="00404265"/>
    <w:rsid w:val="004059BE"/>
    <w:rsid w:val="004077E6"/>
    <w:rsid w:val="004127DF"/>
    <w:rsid w:val="00414CF8"/>
    <w:rsid w:val="0041662A"/>
    <w:rsid w:val="00416BB2"/>
    <w:rsid w:val="004202B1"/>
    <w:rsid w:val="00420E99"/>
    <w:rsid w:val="00420FDB"/>
    <w:rsid w:val="0042446A"/>
    <w:rsid w:val="00426FED"/>
    <w:rsid w:val="004274F0"/>
    <w:rsid w:val="00427A83"/>
    <w:rsid w:val="004328C7"/>
    <w:rsid w:val="00434F86"/>
    <w:rsid w:val="00441F5B"/>
    <w:rsid w:val="00442BB5"/>
    <w:rsid w:val="004449F4"/>
    <w:rsid w:val="00447168"/>
    <w:rsid w:val="00447280"/>
    <w:rsid w:val="00453A92"/>
    <w:rsid w:val="004560AA"/>
    <w:rsid w:val="00457B58"/>
    <w:rsid w:val="00457EE2"/>
    <w:rsid w:val="00460E1D"/>
    <w:rsid w:val="00460EBE"/>
    <w:rsid w:val="00465C2A"/>
    <w:rsid w:val="0046620F"/>
    <w:rsid w:val="004701BE"/>
    <w:rsid w:val="004705AA"/>
    <w:rsid w:val="00471469"/>
    <w:rsid w:val="0047294E"/>
    <w:rsid w:val="00472F1D"/>
    <w:rsid w:val="00473D28"/>
    <w:rsid w:val="00475100"/>
    <w:rsid w:val="00475432"/>
    <w:rsid w:val="00481E39"/>
    <w:rsid w:val="004842E4"/>
    <w:rsid w:val="00484DC3"/>
    <w:rsid w:val="00495572"/>
    <w:rsid w:val="00496CDE"/>
    <w:rsid w:val="004A0659"/>
    <w:rsid w:val="004A30A5"/>
    <w:rsid w:val="004A5F12"/>
    <w:rsid w:val="004A7C08"/>
    <w:rsid w:val="004A7C93"/>
    <w:rsid w:val="004B0855"/>
    <w:rsid w:val="004B1CB7"/>
    <w:rsid w:val="004B1CF3"/>
    <w:rsid w:val="004B200E"/>
    <w:rsid w:val="004B43E0"/>
    <w:rsid w:val="004C0CD7"/>
    <w:rsid w:val="004C0F63"/>
    <w:rsid w:val="004C129D"/>
    <w:rsid w:val="004C33FA"/>
    <w:rsid w:val="004C3A1E"/>
    <w:rsid w:val="004C4235"/>
    <w:rsid w:val="004C4430"/>
    <w:rsid w:val="004C55DB"/>
    <w:rsid w:val="004C6617"/>
    <w:rsid w:val="004D1149"/>
    <w:rsid w:val="004D619D"/>
    <w:rsid w:val="004D6773"/>
    <w:rsid w:val="004D703E"/>
    <w:rsid w:val="004E0A6D"/>
    <w:rsid w:val="004E1F4F"/>
    <w:rsid w:val="004E260F"/>
    <w:rsid w:val="004E33CB"/>
    <w:rsid w:val="004E4EA7"/>
    <w:rsid w:val="004F0C1C"/>
    <w:rsid w:val="004F135D"/>
    <w:rsid w:val="004F4108"/>
    <w:rsid w:val="004F58BD"/>
    <w:rsid w:val="004F6060"/>
    <w:rsid w:val="004F63F5"/>
    <w:rsid w:val="004F6B35"/>
    <w:rsid w:val="004F6EB5"/>
    <w:rsid w:val="00500497"/>
    <w:rsid w:val="0050115A"/>
    <w:rsid w:val="00501AE9"/>
    <w:rsid w:val="00501D84"/>
    <w:rsid w:val="00504476"/>
    <w:rsid w:val="00504F81"/>
    <w:rsid w:val="00510C4F"/>
    <w:rsid w:val="00511B65"/>
    <w:rsid w:val="005121BD"/>
    <w:rsid w:val="0051279B"/>
    <w:rsid w:val="00512D06"/>
    <w:rsid w:val="00512E6E"/>
    <w:rsid w:val="00513151"/>
    <w:rsid w:val="0051454E"/>
    <w:rsid w:val="00522296"/>
    <w:rsid w:val="005223BD"/>
    <w:rsid w:val="00523A6B"/>
    <w:rsid w:val="005245D3"/>
    <w:rsid w:val="00525F13"/>
    <w:rsid w:val="0053246B"/>
    <w:rsid w:val="005331C5"/>
    <w:rsid w:val="00535017"/>
    <w:rsid w:val="00535D83"/>
    <w:rsid w:val="0053750D"/>
    <w:rsid w:val="0054151C"/>
    <w:rsid w:val="005438E2"/>
    <w:rsid w:val="0054612E"/>
    <w:rsid w:val="00551FC1"/>
    <w:rsid w:val="00553919"/>
    <w:rsid w:val="00554339"/>
    <w:rsid w:val="00554F1D"/>
    <w:rsid w:val="0055729A"/>
    <w:rsid w:val="00557B73"/>
    <w:rsid w:val="00560801"/>
    <w:rsid w:val="005612FF"/>
    <w:rsid w:val="00561BA7"/>
    <w:rsid w:val="00562591"/>
    <w:rsid w:val="0056298C"/>
    <w:rsid w:val="00562A25"/>
    <w:rsid w:val="00563369"/>
    <w:rsid w:val="0056363B"/>
    <w:rsid w:val="00563970"/>
    <w:rsid w:val="00563DAF"/>
    <w:rsid w:val="00570B44"/>
    <w:rsid w:val="00570D4F"/>
    <w:rsid w:val="00573DDF"/>
    <w:rsid w:val="00575164"/>
    <w:rsid w:val="0057629D"/>
    <w:rsid w:val="005768DC"/>
    <w:rsid w:val="00576988"/>
    <w:rsid w:val="0058050E"/>
    <w:rsid w:val="00580BD7"/>
    <w:rsid w:val="005812CE"/>
    <w:rsid w:val="00582D34"/>
    <w:rsid w:val="005832ED"/>
    <w:rsid w:val="0059453D"/>
    <w:rsid w:val="005952F1"/>
    <w:rsid w:val="005961CE"/>
    <w:rsid w:val="005968B7"/>
    <w:rsid w:val="00596B4A"/>
    <w:rsid w:val="00596C29"/>
    <w:rsid w:val="0059724C"/>
    <w:rsid w:val="0059791A"/>
    <w:rsid w:val="00597C02"/>
    <w:rsid w:val="00597CFB"/>
    <w:rsid w:val="005A041F"/>
    <w:rsid w:val="005A1877"/>
    <w:rsid w:val="005A45F3"/>
    <w:rsid w:val="005A5CC8"/>
    <w:rsid w:val="005A5EE7"/>
    <w:rsid w:val="005A6C5B"/>
    <w:rsid w:val="005B0046"/>
    <w:rsid w:val="005B0781"/>
    <w:rsid w:val="005B1141"/>
    <w:rsid w:val="005B1460"/>
    <w:rsid w:val="005B1A8B"/>
    <w:rsid w:val="005B2306"/>
    <w:rsid w:val="005B26D3"/>
    <w:rsid w:val="005B4975"/>
    <w:rsid w:val="005C16EB"/>
    <w:rsid w:val="005C23DC"/>
    <w:rsid w:val="005C6741"/>
    <w:rsid w:val="005C6A30"/>
    <w:rsid w:val="005C7697"/>
    <w:rsid w:val="005D0519"/>
    <w:rsid w:val="005D0B3D"/>
    <w:rsid w:val="005D1012"/>
    <w:rsid w:val="005D2161"/>
    <w:rsid w:val="005D2A42"/>
    <w:rsid w:val="005D2F76"/>
    <w:rsid w:val="005D3694"/>
    <w:rsid w:val="005D6150"/>
    <w:rsid w:val="005D6521"/>
    <w:rsid w:val="005D7BB4"/>
    <w:rsid w:val="005E19DC"/>
    <w:rsid w:val="005E3128"/>
    <w:rsid w:val="005E3E95"/>
    <w:rsid w:val="005E60D5"/>
    <w:rsid w:val="005E6DF4"/>
    <w:rsid w:val="005E7B2A"/>
    <w:rsid w:val="005F1630"/>
    <w:rsid w:val="005F1BD9"/>
    <w:rsid w:val="005F53A0"/>
    <w:rsid w:val="005F597F"/>
    <w:rsid w:val="005F7086"/>
    <w:rsid w:val="006029D9"/>
    <w:rsid w:val="0060323E"/>
    <w:rsid w:val="00605321"/>
    <w:rsid w:val="00605A84"/>
    <w:rsid w:val="00605CD0"/>
    <w:rsid w:val="00606604"/>
    <w:rsid w:val="00607E74"/>
    <w:rsid w:val="00610632"/>
    <w:rsid w:val="00613010"/>
    <w:rsid w:val="00614E78"/>
    <w:rsid w:val="0061516C"/>
    <w:rsid w:val="00616151"/>
    <w:rsid w:val="00617FC8"/>
    <w:rsid w:val="00621837"/>
    <w:rsid w:val="006243D7"/>
    <w:rsid w:val="00624623"/>
    <w:rsid w:val="00626B7A"/>
    <w:rsid w:val="0062785E"/>
    <w:rsid w:val="00627CC1"/>
    <w:rsid w:val="00630338"/>
    <w:rsid w:val="006312D8"/>
    <w:rsid w:val="006327A8"/>
    <w:rsid w:val="00633DFE"/>
    <w:rsid w:val="00634FEB"/>
    <w:rsid w:val="0063645A"/>
    <w:rsid w:val="00637784"/>
    <w:rsid w:val="006409FD"/>
    <w:rsid w:val="006428E5"/>
    <w:rsid w:val="00643D71"/>
    <w:rsid w:val="00644BEB"/>
    <w:rsid w:val="0064605E"/>
    <w:rsid w:val="0064631B"/>
    <w:rsid w:val="006479A9"/>
    <w:rsid w:val="00647A2B"/>
    <w:rsid w:val="00654737"/>
    <w:rsid w:val="00656091"/>
    <w:rsid w:val="0066092B"/>
    <w:rsid w:val="00660F92"/>
    <w:rsid w:val="00661EC0"/>
    <w:rsid w:val="00662105"/>
    <w:rsid w:val="006651B1"/>
    <w:rsid w:val="00666F0C"/>
    <w:rsid w:val="0066720F"/>
    <w:rsid w:val="00670468"/>
    <w:rsid w:val="0067150D"/>
    <w:rsid w:val="00673BE6"/>
    <w:rsid w:val="00674AE2"/>
    <w:rsid w:val="006811FE"/>
    <w:rsid w:val="00681874"/>
    <w:rsid w:val="00681FA8"/>
    <w:rsid w:val="006827E4"/>
    <w:rsid w:val="00684A3E"/>
    <w:rsid w:val="00686F9D"/>
    <w:rsid w:val="0068710C"/>
    <w:rsid w:val="0068760C"/>
    <w:rsid w:val="00691227"/>
    <w:rsid w:val="00691D12"/>
    <w:rsid w:val="006953DE"/>
    <w:rsid w:val="006966E4"/>
    <w:rsid w:val="0069703A"/>
    <w:rsid w:val="006972D0"/>
    <w:rsid w:val="006A2054"/>
    <w:rsid w:val="006A22C8"/>
    <w:rsid w:val="006A3FC2"/>
    <w:rsid w:val="006A7331"/>
    <w:rsid w:val="006B01DF"/>
    <w:rsid w:val="006B067C"/>
    <w:rsid w:val="006B07CF"/>
    <w:rsid w:val="006B3142"/>
    <w:rsid w:val="006B58A5"/>
    <w:rsid w:val="006B7E70"/>
    <w:rsid w:val="006C1458"/>
    <w:rsid w:val="006C4F05"/>
    <w:rsid w:val="006C598B"/>
    <w:rsid w:val="006C6BB3"/>
    <w:rsid w:val="006C6F48"/>
    <w:rsid w:val="006C6F70"/>
    <w:rsid w:val="006C703C"/>
    <w:rsid w:val="006D1DA4"/>
    <w:rsid w:val="006D1FCE"/>
    <w:rsid w:val="006D2AAB"/>
    <w:rsid w:val="006D4B5F"/>
    <w:rsid w:val="006D4C1D"/>
    <w:rsid w:val="006D668D"/>
    <w:rsid w:val="006E09EE"/>
    <w:rsid w:val="006E16E4"/>
    <w:rsid w:val="006E19D1"/>
    <w:rsid w:val="006E23A2"/>
    <w:rsid w:val="006E4297"/>
    <w:rsid w:val="006F0F78"/>
    <w:rsid w:val="006F1387"/>
    <w:rsid w:val="006F1962"/>
    <w:rsid w:val="006F3368"/>
    <w:rsid w:val="006F3BB1"/>
    <w:rsid w:val="006F4159"/>
    <w:rsid w:val="006F68E8"/>
    <w:rsid w:val="006F7081"/>
    <w:rsid w:val="0070492E"/>
    <w:rsid w:val="0070596D"/>
    <w:rsid w:val="007062D0"/>
    <w:rsid w:val="007069A1"/>
    <w:rsid w:val="00706EFC"/>
    <w:rsid w:val="00707D8D"/>
    <w:rsid w:val="00711362"/>
    <w:rsid w:val="007120BF"/>
    <w:rsid w:val="0071431A"/>
    <w:rsid w:val="007147B9"/>
    <w:rsid w:val="00714BB7"/>
    <w:rsid w:val="0071523B"/>
    <w:rsid w:val="0071587B"/>
    <w:rsid w:val="00720550"/>
    <w:rsid w:val="007240DB"/>
    <w:rsid w:val="007244D8"/>
    <w:rsid w:val="00724FA2"/>
    <w:rsid w:val="007303B7"/>
    <w:rsid w:val="00730FD9"/>
    <w:rsid w:val="007311F7"/>
    <w:rsid w:val="00733C9A"/>
    <w:rsid w:val="00735447"/>
    <w:rsid w:val="00735915"/>
    <w:rsid w:val="00735C64"/>
    <w:rsid w:val="00741586"/>
    <w:rsid w:val="00741FF9"/>
    <w:rsid w:val="00742491"/>
    <w:rsid w:val="00743C66"/>
    <w:rsid w:val="00743C82"/>
    <w:rsid w:val="00745455"/>
    <w:rsid w:val="00745614"/>
    <w:rsid w:val="007464BD"/>
    <w:rsid w:val="007468D4"/>
    <w:rsid w:val="00746FAB"/>
    <w:rsid w:val="00753F55"/>
    <w:rsid w:val="007553E2"/>
    <w:rsid w:val="0075630E"/>
    <w:rsid w:val="00756FC3"/>
    <w:rsid w:val="00760A61"/>
    <w:rsid w:val="00760FBF"/>
    <w:rsid w:val="00761268"/>
    <w:rsid w:val="00761561"/>
    <w:rsid w:val="007628D1"/>
    <w:rsid w:val="00766788"/>
    <w:rsid w:val="007679CA"/>
    <w:rsid w:val="00771FDF"/>
    <w:rsid w:val="007723F8"/>
    <w:rsid w:val="00772B09"/>
    <w:rsid w:val="00775344"/>
    <w:rsid w:val="00776579"/>
    <w:rsid w:val="00780FD2"/>
    <w:rsid w:val="00781430"/>
    <w:rsid w:val="00781E71"/>
    <w:rsid w:val="0078213B"/>
    <w:rsid w:val="00783F24"/>
    <w:rsid w:val="00784211"/>
    <w:rsid w:val="0079196E"/>
    <w:rsid w:val="00791E66"/>
    <w:rsid w:val="00795EC8"/>
    <w:rsid w:val="00796364"/>
    <w:rsid w:val="007A0DCE"/>
    <w:rsid w:val="007A267D"/>
    <w:rsid w:val="007A4625"/>
    <w:rsid w:val="007A6A85"/>
    <w:rsid w:val="007B24A7"/>
    <w:rsid w:val="007B2779"/>
    <w:rsid w:val="007B595B"/>
    <w:rsid w:val="007C11B9"/>
    <w:rsid w:val="007C15B6"/>
    <w:rsid w:val="007C3660"/>
    <w:rsid w:val="007C4956"/>
    <w:rsid w:val="007C49AF"/>
    <w:rsid w:val="007C5C70"/>
    <w:rsid w:val="007C63F3"/>
    <w:rsid w:val="007C68C4"/>
    <w:rsid w:val="007C6B08"/>
    <w:rsid w:val="007C72DF"/>
    <w:rsid w:val="007D1DA1"/>
    <w:rsid w:val="007D2AD3"/>
    <w:rsid w:val="007D3D4F"/>
    <w:rsid w:val="007D5500"/>
    <w:rsid w:val="007D5CE9"/>
    <w:rsid w:val="007E0CE8"/>
    <w:rsid w:val="007E2406"/>
    <w:rsid w:val="007E3A68"/>
    <w:rsid w:val="007E79DF"/>
    <w:rsid w:val="007F0337"/>
    <w:rsid w:val="007F0D48"/>
    <w:rsid w:val="007F14C1"/>
    <w:rsid w:val="007F1B20"/>
    <w:rsid w:val="007F4738"/>
    <w:rsid w:val="007F4C5C"/>
    <w:rsid w:val="007F746E"/>
    <w:rsid w:val="007F79D1"/>
    <w:rsid w:val="00801FCB"/>
    <w:rsid w:val="00802CE0"/>
    <w:rsid w:val="0080344B"/>
    <w:rsid w:val="00803906"/>
    <w:rsid w:val="008044F3"/>
    <w:rsid w:val="00805048"/>
    <w:rsid w:val="008078BB"/>
    <w:rsid w:val="00807EDC"/>
    <w:rsid w:val="00810743"/>
    <w:rsid w:val="00812761"/>
    <w:rsid w:val="008128EA"/>
    <w:rsid w:val="00815810"/>
    <w:rsid w:val="008158F8"/>
    <w:rsid w:val="00820CC7"/>
    <w:rsid w:val="00824D20"/>
    <w:rsid w:val="008273F7"/>
    <w:rsid w:val="008300F2"/>
    <w:rsid w:val="00831CFD"/>
    <w:rsid w:val="0083204F"/>
    <w:rsid w:val="0083209F"/>
    <w:rsid w:val="00832B89"/>
    <w:rsid w:val="00833960"/>
    <w:rsid w:val="008442BF"/>
    <w:rsid w:val="008447CC"/>
    <w:rsid w:val="00845590"/>
    <w:rsid w:val="00845A03"/>
    <w:rsid w:val="00846A5E"/>
    <w:rsid w:val="00846AB3"/>
    <w:rsid w:val="00850EF2"/>
    <w:rsid w:val="00856722"/>
    <w:rsid w:val="00860E3B"/>
    <w:rsid w:val="00861654"/>
    <w:rsid w:val="00863CFB"/>
    <w:rsid w:val="00864808"/>
    <w:rsid w:val="008650CF"/>
    <w:rsid w:val="00866EC4"/>
    <w:rsid w:val="008679F6"/>
    <w:rsid w:val="00871865"/>
    <w:rsid w:val="00874F61"/>
    <w:rsid w:val="00875B4D"/>
    <w:rsid w:val="00876F6C"/>
    <w:rsid w:val="0088324E"/>
    <w:rsid w:val="00891848"/>
    <w:rsid w:val="00892C6D"/>
    <w:rsid w:val="008946AA"/>
    <w:rsid w:val="00894D89"/>
    <w:rsid w:val="008A1969"/>
    <w:rsid w:val="008A265B"/>
    <w:rsid w:val="008A4917"/>
    <w:rsid w:val="008A7114"/>
    <w:rsid w:val="008A72AC"/>
    <w:rsid w:val="008B2C33"/>
    <w:rsid w:val="008B2D53"/>
    <w:rsid w:val="008B32F8"/>
    <w:rsid w:val="008B3BFA"/>
    <w:rsid w:val="008B465D"/>
    <w:rsid w:val="008B4EB7"/>
    <w:rsid w:val="008B65F5"/>
    <w:rsid w:val="008B7E48"/>
    <w:rsid w:val="008C02EC"/>
    <w:rsid w:val="008C05D2"/>
    <w:rsid w:val="008C2C0E"/>
    <w:rsid w:val="008C2D7E"/>
    <w:rsid w:val="008C42B9"/>
    <w:rsid w:val="008C6501"/>
    <w:rsid w:val="008C7D68"/>
    <w:rsid w:val="008D1BB0"/>
    <w:rsid w:val="008D303A"/>
    <w:rsid w:val="008D397B"/>
    <w:rsid w:val="008D3EEC"/>
    <w:rsid w:val="008D76A1"/>
    <w:rsid w:val="008D7D8D"/>
    <w:rsid w:val="008E05DF"/>
    <w:rsid w:val="008E501B"/>
    <w:rsid w:val="008E58A0"/>
    <w:rsid w:val="008E5C56"/>
    <w:rsid w:val="008E6DD8"/>
    <w:rsid w:val="008E6E54"/>
    <w:rsid w:val="008F62C0"/>
    <w:rsid w:val="008F6D5E"/>
    <w:rsid w:val="008F6FD2"/>
    <w:rsid w:val="008F7FFB"/>
    <w:rsid w:val="00900354"/>
    <w:rsid w:val="00900CBB"/>
    <w:rsid w:val="00902E44"/>
    <w:rsid w:val="009138F9"/>
    <w:rsid w:val="00913E0D"/>
    <w:rsid w:val="00915410"/>
    <w:rsid w:val="00917656"/>
    <w:rsid w:val="00917EC1"/>
    <w:rsid w:val="00921A5A"/>
    <w:rsid w:val="00922288"/>
    <w:rsid w:val="0092430A"/>
    <w:rsid w:val="00926520"/>
    <w:rsid w:val="0092675D"/>
    <w:rsid w:val="009272F9"/>
    <w:rsid w:val="00927816"/>
    <w:rsid w:val="0093004D"/>
    <w:rsid w:val="00932670"/>
    <w:rsid w:val="00932812"/>
    <w:rsid w:val="00932F01"/>
    <w:rsid w:val="00934C0D"/>
    <w:rsid w:val="009353F2"/>
    <w:rsid w:val="0093795C"/>
    <w:rsid w:val="00937D5B"/>
    <w:rsid w:val="00942314"/>
    <w:rsid w:val="0094414B"/>
    <w:rsid w:val="0094454B"/>
    <w:rsid w:val="00944EF1"/>
    <w:rsid w:val="00945944"/>
    <w:rsid w:val="009467E5"/>
    <w:rsid w:val="009524DE"/>
    <w:rsid w:val="00953C4D"/>
    <w:rsid w:val="00956ADE"/>
    <w:rsid w:val="00957054"/>
    <w:rsid w:val="0096069A"/>
    <w:rsid w:val="0096187B"/>
    <w:rsid w:val="0096314E"/>
    <w:rsid w:val="009633B9"/>
    <w:rsid w:val="00965284"/>
    <w:rsid w:val="009656BD"/>
    <w:rsid w:val="009678BD"/>
    <w:rsid w:val="00971BB4"/>
    <w:rsid w:val="00972B2F"/>
    <w:rsid w:val="00976F29"/>
    <w:rsid w:val="00977881"/>
    <w:rsid w:val="00980BFD"/>
    <w:rsid w:val="00982D50"/>
    <w:rsid w:val="00984C91"/>
    <w:rsid w:val="00986130"/>
    <w:rsid w:val="0098645B"/>
    <w:rsid w:val="00986B05"/>
    <w:rsid w:val="00990427"/>
    <w:rsid w:val="0099204E"/>
    <w:rsid w:val="00993263"/>
    <w:rsid w:val="009968CF"/>
    <w:rsid w:val="009975A1"/>
    <w:rsid w:val="009978EA"/>
    <w:rsid w:val="00997D47"/>
    <w:rsid w:val="009A0EC8"/>
    <w:rsid w:val="009A1660"/>
    <w:rsid w:val="009A1805"/>
    <w:rsid w:val="009A36E2"/>
    <w:rsid w:val="009A692C"/>
    <w:rsid w:val="009A6CAC"/>
    <w:rsid w:val="009A70C4"/>
    <w:rsid w:val="009A7272"/>
    <w:rsid w:val="009B03FE"/>
    <w:rsid w:val="009B12F5"/>
    <w:rsid w:val="009B1428"/>
    <w:rsid w:val="009B48BD"/>
    <w:rsid w:val="009B4D30"/>
    <w:rsid w:val="009B68C0"/>
    <w:rsid w:val="009C0D9B"/>
    <w:rsid w:val="009C22C7"/>
    <w:rsid w:val="009C4958"/>
    <w:rsid w:val="009D1DDF"/>
    <w:rsid w:val="009D21A9"/>
    <w:rsid w:val="009D3C34"/>
    <w:rsid w:val="009D6226"/>
    <w:rsid w:val="009D6A7D"/>
    <w:rsid w:val="009D7EA0"/>
    <w:rsid w:val="009E0E35"/>
    <w:rsid w:val="009E29D1"/>
    <w:rsid w:val="009E613C"/>
    <w:rsid w:val="009F13D7"/>
    <w:rsid w:val="009F4D3B"/>
    <w:rsid w:val="009F5ACB"/>
    <w:rsid w:val="009F5BB9"/>
    <w:rsid w:val="009F70D3"/>
    <w:rsid w:val="00A002EB"/>
    <w:rsid w:val="00A02AE9"/>
    <w:rsid w:val="00A043F4"/>
    <w:rsid w:val="00A0501A"/>
    <w:rsid w:val="00A07640"/>
    <w:rsid w:val="00A106B9"/>
    <w:rsid w:val="00A10A00"/>
    <w:rsid w:val="00A10D13"/>
    <w:rsid w:val="00A14022"/>
    <w:rsid w:val="00A17036"/>
    <w:rsid w:val="00A2076B"/>
    <w:rsid w:val="00A22185"/>
    <w:rsid w:val="00A24A7D"/>
    <w:rsid w:val="00A30B2D"/>
    <w:rsid w:val="00A31C97"/>
    <w:rsid w:val="00A37367"/>
    <w:rsid w:val="00A40B41"/>
    <w:rsid w:val="00A41FD5"/>
    <w:rsid w:val="00A4249D"/>
    <w:rsid w:val="00A43E6B"/>
    <w:rsid w:val="00A443A1"/>
    <w:rsid w:val="00A45AA8"/>
    <w:rsid w:val="00A46D08"/>
    <w:rsid w:val="00A47F94"/>
    <w:rsid w:val="00A47FD3"/>
    <w:rsid w:val="00A507A9"/>
    <w:rsid w:val="00A51785"/>
    <w:rsid w:val="00A523C2"/>
    <w:rsid w:val="00A52533"/>
    <w:rsid w:val="00A557D1"/>
    <w:rsid w:val="00A55B49"/>
    <w:rsid w:val="00A561B1"/>
    <w:rsid w:val="00A629A5"/>
    <w:rsid w:val="00A63349"/>
    <w:rsid w:val="00A74A54"/>
    <w:rsid w:val="00A754DA"/>
    <w:rsid w:val="00A76061"/>
    <w:rsid w:val="00A7728E"/>
    <w:rsid w:val="00A7785D"/>
    <w:rsid w:val="00A77C94"/>
    <w:rsid w:val="00A8140E"/>
    <w:rsid w:val="00A814FE"/>
    <w:rsid w:val="00A83330"/>
    <w:rsid w:val="00A85DF4"/>
    <w:rsid w:val="00A865D3"/>
    <w:rsid w:val="00A869BA"/>
    <w:rsid w:val="00A876CD"/>
    <w:rsid w:val="00A90894"/>
    <w:rsid w:val="00A91ECA"/>
    <w:rsid w:val="00A964E8"/>
    <w:rsid w:val="00AA0CD4"/>
    <w:rsid w:val="00AA1075"/>
    <w:rsid w:val="00AA13AB"/>
    <w:rsid w:val="00AA248D"/>
    <w:rsid w:val="00AA3121"/>
    <w:rsid w:val="00AA548E"/>
    <w:rsid w:val="00AB0A8C"/>
    <w:rsid w:val="00AB5EC6"/>
    <w:rsid w:val="00AB6C1C"/>
    <w:rsid w:val="00AC0DD5"/>
    <w:rsid w:val="00AC15B6"/>
    <w:rsid w:val="00AC2A83"/>
    <w:rsid w:val="00AC61E2"/>
    <w:rsid w:val="00AC620B"/>
    <w:rsid w:val="00AC7843"/>
    <w:rsid w:val="00AD17A6"/>
    <w:rsid w:val="00AD1B7A"/>
    <w:rsid w:val="00AD1FE4"/>
    <w:rsid w:val="00AD5FDA"/>
    <w:rsid w:val="00AD6060"/>
    <w:rsid w:val="00AE03B9"/>
    <w:rsid w:val="00AE1C20"/>
    <w:rsid w:val="00AE20F5"/>
    <w:rsid w:val="00AE22EF"/>
    <w:rsid w:val="00AE3DAD"/>
    <w:rsid w:val="00AE405F"/>
    <w:rsid w:val="00AE6D98"/>
    <w:rsid w:val="00AE776E"/>
    <w:rsid w:val="00AF39E3"/>
    <w:rsid w:val="00AF481C"/>
    <w:rsid w:val="00AF552F"/>
    <w:rsid w:val="00AF5B9E"/>
    <w:rsid w:val="00AF5EE2"/>
    <w:rsid w:val="00AF6F19"/>
    <w:rsid w:val="00AF7683"/>
    <w:rsid w:val="00B011AB"/>
    <w:rsid w:val="00B01A55"/>
    <w:rsid w:val="00B02627"/>
    <w:rsid w:val="00B03BAC"/>
    <w:rsid w:val="00B06C61"/>
    <w:rsid w:val="00B07517"/>
    <w:rsid w:val="00B108B2"/>
    <w:rsid w:val="00B10EF1"/>
    <w:rsid w:val="00B14E80"/>
    <w:rsid w:val="00B1640B"/>
    <w:rsid w:val="00B16659"/>
    <w:rsid w:val="00B177EF"/>
    <w:rsid w:val="00B2074D"/>
    <w:rsid w:val="00B219E5"/>
    <w:rsid w:val="00B25AA5"/>
    <w:rsid w:val="00B25FF5"/>
    <w:rsid w:val="00B271BB"/>
    <w:rsid w:val="00B30109"/>
    <w:rsid w:val="00B3399F"/>
    <w:rsid w:val="00B35D26"/>
    <w:rsid w:val="00B37D35"/>
    <w:rsid w:val="00B40804"/>
    <w:rsid w:val="00B42DA8"/>
    <w:rsid w:val="00B43546"/>
    <w:rsid w:val="00B46252"/>
    <w:rsid w:val="00B46273"/>
    <w:rsid w:val="00B5004F"/>
    <w:rsid w:val="00B50366"/>
    <w:rsid w:val="00B51248"/>
    <w:rsid w:val="00B53732"/>
    <w:rsid w:val="00B55944"/>
    <w:rsid w:val="00B629D0"/>
    <w:rsid w:val="00B63FB2"/>
    <w:rsid w:val="00B643BF"/>
    <w:rsid w:val="00B655C2"/>
    <w:rsid w:val="00B65BB5"/>
    <w:rsid w:val="00B734AD"/>
    <w:rsid w:val="00B74AB3"/>
    <w:rsid w:val="00B74C91"/>
    <w:rsid w:val="00B76896"/>
    <w:rsid w:val="00B777C2"/>
    <w:rsid w:val="00B80286"/>
    <w:rsid w:val="00B808EB"/>
    <w:rsid w:val="00B824F3"/>
    <w:rsid w:val="00B83E83"/>
    <w:rsid w:val="00B85A29"/>
    <w:rsid w:val="00B92918"/>
    <w:rsid w:val="00B93AC6"/>
    <w:rsid w:val="00B94A9D"/>
    <w:rsid w:val="00B972FC"/>
    <w:rsid w:val="00B9761C"/>
    <w:rsid w:val="00BA1EED"/>
    <w:rsid w:val="00BA2B43"/>
    <w:rsid w:val="00BA35E7"/>
    <w:rsid w:val="00BA4F1C"/>
    <w:rsid w:val="00BA56C7"/>
    <w:rsid w:val="00BA6D17"/>
    <w:rsid w:val="00BA7716"/>
    <w:rsid w:val="00BB0D2C"/>
    <w:rsid w:val="00BB363F"/>
    <w:rsid w:val="00BB3CF5"/>
    <w:rsid w:val="00BB5BEE"/>
    <w:rsid w:val="00BB5C3F"/>
    <w:rsid w:val="00BB6C72"/>
    <w:rsid w:val="00BB6EB0"/>
    <w:rsid w:val="00BB73B2"/>
    <w:rsid w:val="00BC06CD"/>
    <w:rsid w:val="00BC2393"/>
    <w:rsid w:val="00BC2C3B"/>
    <w:rsid w:val="00BC4238"/>
    <w:rsid w:val="00BC71C8"/>
    <w:rsid w:val="00BD7EF4"/>
    <w:rsid w:val="00BE1BB8"/>
    <w:rsid w:val="00BE1F55"/>
    <w:rsid w:val="00BE2CEB"/>
    <w:rsid w:val="00BE2D5A"/>
    <w:rsid w:val="00BE35BE"/>
    <w:rsid w:val="00BE4965"/>
    <w:rsid w:val="00BE5596"/>
    <w:rsid w:val="00BF07B3"/>
    <w:rsid w:val="00BF12E8"/>
    <w:rsid w:val="00BF1F1E"/>
    <w:rsid w:val="00C00D71"/>
    <w:rsid w:val="00C01E33"/>
    <w:rsid w:val="00C03F20"/>
    <w:rsid w:val="00C07C54"/>
    <w:rsid w:val="00C1050B"/>
    <w:rsid w:val="00C1122B"/>
    <w:rsid w:val="00C12E88"/>
    <w:rsid w:val="00C13C24"/>
    <w:rsid w:val="00C1460F"/>
    <w:rsid w:val="00C153B7"/>
    <w:rsid w:val="00C16AA6"/>
    <w:rsid w:val="00C16C79"/>
    <w:rsid w:val="00C171A4"/>
    <w:rsid w:val="00C173E1"/>
    <w:rsid w:val="00C22924"/>
    <w:rsid w:val="00C23CA8"/>
    <w:rsid w:val="00C2544F"/>
    <w:rsid w:val="00C30D6D"/>
    <w:rsid w:val="00C31C12"/>
    <w:rsid w:val="00C370EB"/>
    <w:rsid w:val="00C3749F"/>
    <w:rsid w:val="00C37B12"/>
    <w:rsid w:val="00C45A15"/>
    <w:rsid w:val="00C45C33"/>
    <w:rsid w:val="00C469FE"/>
    <w:rsid w:val="00C53742"/>
    <w:rsid w:val="00C564D4"/>
    <w:rsid w:val="00C62C76"/>
    <w:rsid w:val="00C641BD"/>
    <w:rsid w:val="00C644D9"/>
    <w:rsid w:val="00C64DF3"/>
    <w:rsid w:val="00C70226"/>
    <w:rsid w:val="00C71F8B"/>
    <w:rsid w:val="00C73598"/>
    <w:rsid w:val="00C75800"/>
    <w:rsid w:val="00C7663A"/>
    <w:rsid w:val="00C76D41"/>
    <w:rsid w:val="00C76DA2"/>
    <w:rsid w:val="00C83031"/>
    <w:rsid w:val="00C86EDD"/>
    <w:rsid w:val="00C915D1"/>
    <w:rsid w:val="00C94B48"/>
    <w:rsid w:val="00C94F40"/>
    <w:rsid w:val="00CA2FF5"/>
    <w:rsid w:val="00CB5603"/>
    <w:rsid w:val="00CC261C"/>
    <w:rsid w:val="00CC35A7"/>
    <w:rsid w:val="00CC4F37"/>
    <w:rsid w:val="00CC5739"/>
    <w:rsid w:val="00CC6BC4"/>
    <w:rsid w:val="00CD2A3A"/>
    <w:rsid w:val="00CD634C"/>
    <w:rsid w:val="00CE0795"/>
    <w:rsid w:val="00CE19D2"/>
    <w:rsid w:val="00CE40D9"/>
    <w:rsid w:val="00CE7A3A"/>
    <w:rsid w:val="00CE7C5D"/>
    <w:rsid w:val="00CF2F83"/>
    <w:rsid w:val="00D01F58"/>
    <w:rsid w:val="00D025BD"/>
    <w:rsid w:val="00D0278B"/>
    <w:rsid w:val="00D03D79"/>
    <w:rsid w:val="00D05A69"/>
    <w:rsid w:val="00D1092B"/>
    <w:rsid w:val="00D115DE"/>
    <w:rsid w:val="00D13356"/>
    <w:rsid w:val="00D14788"/>
    <w:rsid w:val="00D147BE"/>
    <w:rsid w:val="00D14FC3"/>
    <w:rsid w:val="00D15193"/>
    <w:rsid w:val="00D166AF"/>
    <w:rsid w:val="00D20139"/>
    <w:rsid w:val="00D20D88"/>
    <w:rsid w:val="00D22D09"/>
    <w:rsid w:val="00D2368F"/>
    <w:rsid w:val="00D2524E"/>
    <w:rsid w:val="00D25847"/>
    <w:rsid w:val="00D26355"/>
    <w:rsid w:val="00D27043"/>
    <w:rsid w:val="00D27DAA"/>
    <w:rsid w:val="00D42778"/>
    <w:rsid w:val="00D43627"/>
    <w:rsid w:val="00D4410C"/>
    <w:rsid w:val="00D46DD0"/>
    <w:rsid w:val="00D5106B"/>
    <w:rsid w:val="00D51D7A"/>
    <w:rsid w:val="00D52FB7"/>
    <w:rsid w:val="00D530C5"/>
    <w:rsid w:val="00D530E7"/>
    <w:rsid w:val="00D56C1B"/>
    <w:rsid w:val="00D57AA8"/>
    <w:rsid w:val="00D66DCE"/>
    <w:rsid w:val="00D74AE8"/>
    <w:rsid w:val="00D7553A"/>
    <w:rsid w:val="00D764AA"/>
    <w:rsid w:val="00D822B4"/>
    <w:rsid w:val="00D8323A"/>
    <w:rsid w:val="00D83326"/>
    <w:rsid w:val="00D84ACC"/>
    <w:rsid w:val="00D855C2"/>
    <w:rsid w:val="00D9062A"/>
    <w:rsid w:val="00D91EA8"/>
    <w:rsid w:val="00D92115"/>
    <w:rsid w:val="00D926B3"/>
    <w:rsid w:val="00D94A76"/>
    <w:rsid w:val="00D96924"/>
    <w:rsid w:val="00D97C0B"/>
    <w:rsid w:val="00D97FC9"/>
    <w:rsid w:val="00DA3C97"/>
    <w:rsid w:val="00DA48A0"/>
    <w:rsid w:val="00DA6184"/>
    <w:rsid w:val="00DB36DD"/>
    <w:rsid w:val="00DB4680"/>
    <w:rsid w:val="00DB4A1D"/>
    <w:rsid w:val="00DB77F4"/>
    <w:rsid w:val="00DC12EE"/>
    <w:rsid w:val="00DC2B2F"/>
    <w:rsid w:val="00DC4F72"/>
    <w:rsid w:val="00DC68D2"/>
    <w:rsid w:val="00DC6F02"/>
    <w:rsid w:val="00DC6F65"/>
    <w:rsid w:val="00DC746E"/>
    <w:rsid w:val="00DE50B9"/>
    <w:rsid w:val="00DE5810"/>
    <w:rsid w:val="00DF06E7"/>
    <w:rsid w:val="00DF0ACD"/>
    <w:rsid w:val="00DF0E0E"/>
    <w:rsid w:val="00DF1C40"/>
    <w:rsid w:val="00DF225B"/>
    <w:rsid w:val="00DF33A8"/>
    <w:rsid w:val="00DF7244"/>
    <w:rsid w:val="00DF7A74"/>
    <w:rsid w:val="00E0053B"/>
    <w:rsid w:val="00E00B9B"/>
    <w:rsid w:val="00E0178A"/>
    <w:rsid w:val="00E01BA1"/>
    <w:rsid w:val="00E04D47"/>
    <w:rsid w:val="00E05493"/>
    <w:rsid w:val="00E0778C"/>
    <w:rsid w:val="00E1049F"/>
    <w:rsid w:val="00E13748"/>
    <w:rsid w:val="00E15815"/>
    <w:rsid w:val="00E15C14"/>
    <w:rsid w:val="00E32712"/>
    <w:rsid w:val="00E33855"/>
    <w:rsid w:val="00E34664"/>
    <w:rsid w:val="00E3505C"/>
    <w:rsid w:val="00E36058"/>
    <w:rsid w:val="00E36C79"/>
    <w:rsid w:val="00E3755D"/>
    <w:rsid w:val="00E40BB4"/>
    <w:rsid w:val="00E40F04"/>
    <w:rsid w:val="00E431F3"/>
    <w:rsid w:val="00E4587D"/>
    <w:rsid w:val="00E462DF"/>
    <w:rsid w:val="00E479DA"/>
    <w:rsid w:val="00E516B4"/>
    <w:rsid w:val="00E53A74"/>
    <w:rsid w:val="00E546FD"/>
    <w:rsid w:val="00E56752"/>
    <w:rsid w:val="00E571E3"/>
    <w:rsid w:val="00E60616"/>
    <w:rsid w:val="00E61309"/>
    <w:rsid w:val="00E619D7"/>
    <w:rsid w:val="00E61CF3"/>
    <w:rsid w:val="00E61F93"/>
    <w:rsid w:val="00E62B1F"/>
    <w:rsid w:val="00E63D90"/>
    <w:rsid w:val="00E661C6"/>
    <w:rsid w:val="00E67E5B"/>
    <w:rsid w:val="00E73779"/>
    <w:rsid w:val="00E766BD"/>
    <w:rsid w:val="00E80611"/>
    <w:rsid w:val="00E819FC"/>
    <w:rsid w:val="00E838B2"/>
    <w:rsid w:val="00E84DFD"/>
    <w:rsid w:val="00E8669B"/>
    <w:rsid w:val="00E86A13"/>
    <w:rsid w:val="00E87124"/>
    <w:rsid w:val="00E877EC"/>
    <w:rsid w:val="00E90094"/>
    <w:rsid w:val="00E91505"/>
    <w:rsid w:val="00E94D72"/>
    <w:rsid w:val="00EA2829"/>
    <w:rsid w:val="00EA2EB7"/>
    <w:rsid w:val="00EB06CD"/>
    <w:rsid w:val="00EB0BD1"/>
    <w:rsid w:val="00EB0E0F"/>
    <w:rsid w:val="00EB227A"/>
    <w:rsid w:val="00EB4806"/>
    <w:rsid w:val="00EB5162"/>
    <w:rsid w:val="00EB52AA"/>
    <w:rsid w:val="00EB5517"/>
    <w:rsid w:val="00EB6DE8"/>
    <w:rsid w:val="00EC0779"/>
    <w:rsid w:val="00EC6160"/>
    <w:rsid w:val="00EC67C3"/>
    <w:rsid w:val="00EC7AF8"/>
    <w:rsid w:val="00ED08AA"/>
    <w:rsid w:val="00ED31AB"/>
    <w:rsid w:val="00ED670E"/>
    <w:rsid w:val="00EE30D8"/>
    <w:rsid w:val="00EE3CA4"/>
    <w:rsid w:val="00EE3E66"/>
    <w:rsid w:val="00EE6795"/>
    <w:rsid w:val="00EF032D"/>
    <w:rsid w:val="00EF148C"/>
    <w:rsid w:val="00EF1707"/>
    <w:rsid w:val="00EF3325"/>
    <w:rsid w:val="00EF346F"/>
    <w:rsid w:val="00EF36A7"/>
    <w:rsid w:val="00F01F7F"/>
    <w:rsid w:val="00F039BA"/>
    <w:rsid w:val="00F04BAE"/>
    <w:rsid w:val="00F050C2"/>
    <w:rsid w:val="00F10F52"/>
    <w:rsid w:val="00F15323"/>
    <w:rsid w:val="00F15ADF"/>
    <w:rsid w:val="00F16142"/>
    <w:rsid w:val="00F211DE"/>
    <w:rsid w:val="00F21BB3"/>
    <w:rsid w:val="00F22509"/>
    <w:rsid w:val="00F2262A"/>
    <w:rsid w:val="00F2275D"/>
    <w:rsid w:val="00F230C2"/>
    <w:rsid w:val="00F24BE6"/>
    <w:rsid w:val="00F24EAF"/>
    <w:rsid w:val="00F25AFA"/>
    <w:rsid w:val="00F30C57"/>
    <w:rsid w:val="00F3103C"/>
    <w:rsid w:val="00F331EC"/>
    <w:rsid w:val="00F344B1"/>
    <w:rsid w:val="00F347FB"/>
    <w:rsid w:val="00F34F05"/>
    <w:rsid w:val="00F40B78"/>
    <w:rsid w:val="00F431AD"/>
    <w:rsid w:val="00F434E9"/>
    <w:rsid w:val="00F437F0"/>
    <w:rsid w:val="00F44527"/>
    <w:rsid w:val="00F450EE"/>
    <w:rsid w:val="00F46018"/>
    <w:rsid w:val="00F464A4"/>
    <w:rsid w:val="00F46886"/>
    <w:rsid w:val="00F47103"/>
    <w:rsid w:val="00F52BF7"/>
    <w:rsid w:val="00F52D1A"/>
    <w:rsid w:val="00F55079"/>
    <w:rsid w:val="00F55B36"/>
    <w:rsid w:val="00F56E27"/>
    <w:rsid w:val="00F60DCE"/>
    <w:rsid w:val="00F620C7"/>
    <w:rsid w:val="00F63592"/>
    <w:rsid w:val="00F66F08"/>
    <w:rsid w:val="00F670DD"/>
    <w:rsid w:val="00F67FC7"/>
    <w:rsid w:val="00F74147"/>
    <w:rsid w:val="00F75A6C"/>
    <w:rsid w:val="00F77AEB"/>
    <w:rsid w:val="00F77EE5"/>
    <w:rsid w:val="00F80155"/>
    <w:rsid w:val="00F818F7"/>
    <w:rsid w:val="00F82C7C"/>
    <w:rsid w:val="00F86B71"/>
    <w:rsid w:val="00F903B0"/>
    <w:rsid w:val="00F91C93"/>
    <w:rsid w:val="00F928E0"/>
    <w:rsid w:val="00F94735"/>
    <w:rsid w:val="00F958AE"/>
    <w:rsid w:val="00F9719F"/>
    <w:rsid w:val="00FA0ADC"/>
    <w:rsid w:val="00FA13C5"/>
    <w:rsid w:val="00FB0BB6"/>
    <w:rsid w:val="00FB11EE"/>
    <w:rsid w:val="00FB2600"/>
    <w:rsid w:val="00FB46CA"/>
    <w:rsid w:val="00FC35CF"/>
    <w:rsid w:val="00FC5A63"/>
    <w:rsid w:val="00FC5E13"/>
    <w:rsid w:val="00FC6A45"/>
    <w:rsid w:val="00FD0BCF"/>
    <w:rsid w:val="00FD1A53"/>
    <w:rsid w:val="00FD33CE"/>
    <w:rsid w:val="00FD3886"/>
    <w:rsid w:val="00FD3DE4"/>
    <w:rsid w:val="00FD4B0F"/>
    <w:rsid w:val="00FE04C0"/>
    <w:rsid w:val="00FE1225"/>
    <w:rsid w:val="00FE2E26"/>
    <w:rsid w:val="00FE3C7A"/>
    <w:rsid w:val="00FE4890"/>
    <w:rsid w:val="00FE5739"/>
    <w:rsid w:val="00FE7068"/>
    <w:rsid w:val="00FF2967"/>
    <w:rsid w:val="00FF2FBE"/>
    <w:rsid w:val="00FF4352"/>
    <w:rsid w:val="00FF52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2BBB28"/>
  <w15:chartTrackingRefBased/>
  <w15:docId w15:val="{3530D62A-2D21-9B4F-8AB2-CBD38479D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0EF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42279"/>
    <w:pPr>
      <w:keepNext/>
      <w:keepLines/>
      <w:pBdr>
        <w:bottom w:val="single" w:sz="4" w:space="1" w:color="1F4E79" w:themeColor="accent1" w:themeShade="80"/>
      </w:pBdr>
      <w:spacing w:before="360" w:after="120"/>
      <w:outlineLvl w:val="0"/>
    </w:pPr>
    <w:rPr>
      <w:rFonts w:ascii="Rockwell" w:eastAsiaTheme="majorEastAsia" w:hAnsi="Rockwell" w:cstheme="majorBidi"/>
      <w:color w:val="1F4E79" w:themeColor="accent1" w:themeShade="80"/>
      <w:sz w:val="40"/>
      <w:szCs w:val="40"/>
    </w:rPr>
  </w:style>
  <w:style w:type="paragraph" w:styleId="Heading2">
    <w:name w:val="heading 2"/>
    <w:basedOn w:val="Normal"/>
    <w:next w:val="Normal"/>
    <w:link w:val="Heading2Char"/>
    <w:uiPriority w:val="9"/>
    <w:unhideWhenUsed/>
    <w:qFormat/>
    <w:rsid w:val="005C7697"/>
    <w:pPr>
      <w:keepNext/>
      <w:keepLines/>
      <w:spacing w:before="360" w:after="120"/>
      <w:outlineLvl w:val="1"/>
    </w:pPr>
    <w:rPr>
      <w:rFonts w:ascii="Rockwell" w:eastAsiaTheme="majorEastAsia" w:hAnsi="Rockwell" w:cstheme="majorBidi"/>
      <w:b/>
      <w:color w:val="595959" w:themeColor="text1" w:themeTint="A6"/>
      <w:sz w:val="28"/>
      <w:szCs w:val="36"/>
    </w:rPr>
  </w:style>
  <w:style w:type="paragraph" w:styleId="Heading3">
    <w:name w:val="heading 3"/>
    <w:basedOn w:val="Normal"/>
    <w:next w:val="Normal"/>
    <w:link w:val="Heading3Char"/>
    <w:uiPriority w:val="9"/>
    <w:unhideWhenUsed/>
    <w:qFormat/>
    <w:rsid w:val="005A1877"/>
    <w:pPr>
      <w:keepNext/>
      <w:keepLines/>
      <w:spacing w:before="120" w:after="120"/>
      <w:outlineLvl w:val="2"/>
    </w:pPr>
    <w:rPr>
      <w:rFonts w:ascii="Rockwell" w:eastAsiaTheme="majorEastAsia" w:hAnsi="Rockwell" w:cstheme="majorBidi"/>
      <w:color w:val="1F4E79" w:themeColor="accent1" w:themeShade="80"/>
      <w:szCs w:val="32"/>
    </w:rPr>
  </w:style>
  <w:style w:type="paragraph" w:styleId="Heading4">
    <w:name w:val="heading 4"/>
    <w:basedOn w:val="Normal"/>
    <w:next w:val="Normal"/>
    <w:link w:val="Heading4Char"/>
    <w:uiPriority w:val="9"/>
    <w:unhideWhenUsed/>
    <w:qFormat/>
    <w:rsid w:val="00DC12EE"/>
    <w:pPr>
      <w:keepNext/>
      <w:keepLines/>
      <w:shd w:val="clear" w:color="auto" w:fill="DEEAF6" w:themeFill="accent1" w:themeFillTint="33"/>
      <w:spacing w:before="80"/>
      <w:outlineLvl w:val="3"/>
      <w15:collapsed/>
    </w:pPr>
    <w:rPr>
      <w:rFonts w:asciiTheme="majorHAnsi" w:eastAsiaTheme="majorEastAsia" w:hAnsiTheme="majorHAnsi" w:cstheme="majorBidi"/>
      <w:b/>
      <w:i/>
      <w:iCs/>
      <w:color w:val="595959" w:themeColor="text1" w:themeTint="A6"/>
      <w:sz w:val="28"/>
      <w:szCs w:val="28"/>
    </w:rPr>
  </w:style>
  <w:style w:type="paragraph" w:styleId="Heading5">
    <w:name w:val="heading 5"/>
    <w:basedOn w:val="Normal"/>
    <w:next w:val="Normal"/>
    <w:link w:val="Heading5Char"/>
    <w:uiPriority w:val="9"/>
    <w:unhideWhenUsed/>
    <w:qFormat/>
    <w:rsid w:val="00E32712"/>
    <w:pPr>
      <w:keepNext/>
      <w:keepLines/>
      <w:shd w:val="clear" w:color="auto" w:fill="FFDFA1" w:themeFill="background1" w:themeFillShade="E6"/>
      <w:spacing w:before="8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unhideWhenUsed/>
    <w:qFormat/>
    <w:rsid w:val="009A1660"/>
    <w:pPr>
      <w:keepNext/>
      <w:keepLines/>
      <w:spacing w:before="80"/>
      <w:outlineLvl w:val="5"/>
    </w:pPr>
    <w:rPr>
      <w:rFonts w:asciiTheme="majorHAnsi" w:eastAsiaTheme="majorEastAsia" w:hAnsiTheme="majorHAnsi" w:cstheme="majorBidi"/>
      <w:i/>
      <w:iCs/>
      <w:color w:val="411E05" w:themeColor="accent2" w:themeShade="80"/>
    </w:rPr>
  </w:style>
  <w:style w:type="paragraph" w:styleId="Heading7">
    <w:name w:val="heading 7"/>
    <w:basedOn w:val="Normal"/>
    <w:next w:val="Normal"/>
    <w:link w:val="Heading7Char"/>
    <w:uiPriority w:val="9"/>
    <w:semiHidden/>
    <w:unhideWhenUsed/>
    <w:qFormat/>
    <w:rsid w:val="009A1660"/>
    <w:pPr>
      <w:keepNext/>
      <w:keepLines/>
      <w:spacing w:before="80"/>
      <w:outlineLvl w:val="6"/>
    </w:pPr>
    <w:rPr>
      <w:rFonts w:asciiTheme="majorHAnsi" w:eastAsiaTheme="majorEastAsia" w:hAnsiTheme="majorHAnsi" w:cstheme="majorBidi"/>
      <w:b/>
      <w:bCs/>
      <w:color w:val="411E05" w:themeColor="accent2" w:themeShade="80"/>
      <w:sz w:val="22"/>
      <w:szCs w:val="22"/>
    </w:rPr>
  </w:style>
  <w:style w:type="paragraph" w:styleId="Heading8">
    <w:name w:val="heading 8"/>
    <w:basedOn w:val="Normal"/>
    <w:next w:val="Normal"/>
    <w:link w:val="Heading8Char"/>
    <w:uiPriority w:val="9"/>
    <w:semiHidden/>
    <w:unhideWhenUsed/>
    <w:qFormat/>
    <w:rsid w:val="009A1660"/>
    <w:pPr>
      <w:keepNext/>
      <w:keepLines/>
      <w:spacing w:before="80"/>
      <w:outlineLvl w:val="7"/>
    </w:pPr>
    <w:rPr>
      <w:rFonts w:asciiTheme="majorHAnsi" w:eastAsiaTheme="majorEastAsia" w:hAnsiTheme="majorHAnsi" w:cstheme="majorBidi"/>
      <w:color w:val="411E05" w:themeColor="accent2" w:themeShade="80"/>
      <w:sz w:val="22"/>
      <w:szCs w:val="22"/>
    </w:rPr>
  </w:style>
  <w:style w:type="paragraph" w:styleId="Heading9">
    <w:name w:val="heading 9"/>
    <w:basedOn w:val="Normal"/>
    <w:next w:val="Normal"/>
    <w:link w:val="Heading9Char"/>
    <w:uiPriority w:val="9"/>
    <w:semiHidden/>
    <w:unhideWhenUsed/>
    <w:qFormat/>
    <w:rsid w:val="009A1660"/>
    <w:pPr>
      <w:keepNext/>
      <w:keepLines/>
      <w:spacing w:before="80"/>
      <w:outlineLvl w:val="8"/>
    </w:pPr>
    <w:rPr>
      <w:rFonts w:asciiTheme="majorHAnsi" w:eastAsiaTheme="majorEastAsia" w:hAnsiTheme="majorHAnsi" w:cstheme="majorBidi"/>
      <w:i/>
      <w:iCs/>
      <w:color w:val="411E05"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279"/>
    <w:rPr>
      <w:rFonts w:ascii="Rockwell" w:eastAsiaTheme="majorEastAsia" w:hAnsi="Rockwell" w:cstheme="majorBidi"/>
      <w:color w:val="1F4E79" w:themeColor="accent1" w:themeShade="80"/>
      <w:sz w:val="40"/>
      <w:szCs w:val="40"/>
    </w:rPr>
  </w:style>
  <w:style w:type="character" w:customStyle="1" w:styleId="Heading2Char">
    <w:name w:val="Heading 2 Char"/>
    <w:basedOn w:val="DefaultParagraphFont"/>
    <w:link w:val="Heading2"/>
    <w:uiPriority w:val="9"/>
    <w:rsid w:val="005C7697"/>
    <w:rPr>
      <w:rFonts w:ascii="Rockwell" w:eastAsiaTheme="majorEastAsia" w:hAnsi="Rockwell" w:cstheme="majorBidi"/>
      <w:b/>
      <w:color w:val="595959" w:themeColor="text1" w:themeTint="A6"/>
      <w:sz w:val="28"/>
      <w:szCs w:val="36"/>
    </w:rPr>
  </w:style>
  <w:style w:type="character" w:customStyle="1" w:styleId="Heading3Char">
    <w:name w:val="Heading 3 Char"/>
    <w:basedOn w:val="DefaultParagraphFont"/>
    <w:link w:val="Heading3"/>
    <w:uiPriority w:val="9"/>
    <w:rsid w:val="005A1877"/>
    <w:rPr>
      <w:rFonts w:ascii="Rockwell" w:eastAsiaTheme="majorEastAsia" w:hAnsi="Rockwell" w:cstheme="majorBidi"/>
      <w:color w:val="1F4E79" w:themeColor="accent1" w:themeShade="80"/>
      <w:sz w:val="24"/>
      <w:szCs w:val="32"/>
    </w:rPr>
  </w:style>
  <w:style w:type="character" w:customStyle="1" w:styleId="Heading4Char">
    <w:name w:val="Heading 4 Char"/>
    <w:basedOn w:val="DefaultParagraphFont"/>
    <w:link w:val="Heading4"/>
    <w:uiPriority w:val="9"/>
    <w:rsid w:val="00DC12EE"/>
    <w:rPr>
      <w:rFonts w:asciiTheme="majorHAnsi" w:eastAsiaTheme="majorEastAsia" w:hAnsiTheme="majorHAnsi" w:cstheme="majorBidi"/>
      <w:b/>
      <w:i/>
      <w:iCs/>
      <w:color w:val="595959" w:themeColor="text1" w:themeTint="A6"/>
      <w:sz w:val="28"/>
      <w:szCs w:val="28"/>
      <w:shd w:val="clear" w:color="auto" w:fill="DEEAF6" w:themeFill="accent1" w:themeFillTint="33"/>
    </w:rPr>
  </w:style>
  <w:style w:type="character" w:customStyle="1" w:styleId="Heading5Char">
    <w:name w:val="Heading 5 Char"/>
    <w:basedOn w:val="DefaultParagraphFont"/>
    <w:link w:val="Heading5"/>
    <w:uiPriority w:val="9"/>
    <w:rsid w:val="00E32712"/>
    <w:rPr>
      <w:rFonts w:asciiTheme="majorHAnsi" w:eastAsiaTheme="majorEastAsia" w:hAnsiTheme="majorHAnsi" w:cstheme="majorBidi"/>
      <w:color w:val="000000" w:themeColor="text1"/>
      <w:sz w:val="24"/>
      <w:szCs w:val="24"/>
      <w:shd w:val="clear" w:color="auto" w:fill="FFDFA1" w:themeFill="background1" w:themeFillShade="E6"/>
    </w:rPr>
  </w:style>
  <w:style w:type="character" w:customStyle="1" w:styleId="Heading6Char">
    <w:name w:val="Heading 6 Char"/>
    <w:basedOn w:val="DefaultParagraphFont"/>
    <w:link w:val="Heading6"/>
    <w:uiPriority w:val="9"/>
    <w:rsid w:val="009A1660"/>
    <w:rPr>
      <w:rFonts w:asciiTheme="majorHAnsi" w:eastAsiaTheme="majorEastAsia" w:hAnsiTheme="majorHAnsi" w:cstheme="majorBidi"/>
      <w:i/>
      <w:iCs/>
      <w:color w:val="411E05" w:themeColor="accent2" w:themeShade="80"/>
      <w:sz w:val="24"/>
      <w:szCs w:val="24"/>
    </w:rPr>
  </w:style>
  <w:style w:type="character" w:customStyle="1" w:styleId="Heading7Char">
    <w:name w:val="Heading 7 Char"/>
    <w:basedOn w:val="DefaultParagraphFont"/>
    <w:link w:val="Heading7"/>
    <w:uiPriority w:val="9"/>
    <w:semiHidden/>
    <w:rsid w:val="009A1660"/>
    <w:rPr>
      <w:rFonts w:asciiTheme="majorHAnsi" w:eastAsiaTheme="majorEastAsia" w:hAnsiTheme="majorHAnsi" w:cstheme="majorBidi"/>
      <w:b/>
      <w:bCs/>
      <w:color w:val="411E05" w:themeColor="accent2" w:themeShade="80"/>
      <w:sz w:val="22"/>
      <w:szCs w:val="22"/>
    </w:rPr>
  </w:style>
  <w:style w:type="character" w:customStyle="1" w:styleId="Heading8Char">
    <w:name w:val="Heading 8 Char"/>
    <w:basedOn w:val="DefaultParagraphFont"/>
    <w:link w:val="Heading8"/>
    <w:uiPriority w:val="9"/>
    <w:semiHidden/>
    <w:rsid w:val="009A1660"/>
    <w:rPr>
      <w:rFonts w:asciiTheme="majorHAnsi" w:eastAsiaTheme="majorEastAsia" w:hAnsiTheme="majorHAnsi" w:cstheme="majorBidi"/>
      <w:color w:val="411E05" w:themeColor="accent2" w:themeShade="80"/>
      <w:sz w:val="22"/>
      <w:szCs w:val="22"/>
    </w:rPr>
  </w:style>
  <w:style w:type="character" w:customStyle="1" w:styleId="Heading9Char">
    <w:name w:val="Heading 9 Char"/>
    <w:basedOn w:val="DefaultParagraphFont"/>
    <w:link w:val="Heading9"/>
    <w:uiPriority w:val="9"/>
    <w:semiHidden/>
    <w:rsid w:val="009A1660"/>
    <w:rPr>
      <w:rFonts w:asciiTheme="majorHAnsi" w:eastAsiaTheme="majorEastAsia" w:hAnsiTheme="majorHAnsi" w:cstheme="majorBidi"/>
      <w:i/>
      <w:iCs/>
      <w:color w:val="411E05" w:themeColor="accent2" w:themeShade="80"/>
      <w:sz w:val="22"/>
      <w:szCs w:val="22"/>
    </w:rPr>
  </w:style>
  <w:style w:type="paragraph" w:styleId="Caption">
    <w:name w:val="caption"/>
    <w:basedOn w:val="Normal"/>
    <w:next w:val="Normal"/>
    <w:uiPriority w:val="35"/>
    <w:semiHidden/>
    <w:unhideWhenUsed/>
    <w:qFormat/>
    <w:rsid w:val="009A1660"/>
    <w:pPr>
      <w:spacing w:after="60"/>
    </w:pPr>
    <w:rPr>
      <w:rFonts w:asciiTheme="minorHAnsi" w:eastAsiaTheme="minorEastAsia" w:hAnsiTheme="minorHAnsi" w:cstheme="minorBidi"/>
      <w:b/>
      <w:bCs/>
      <w:color w:val="404040" w:themeColor="text1" w:themeTint="BF"/>
      <w:sz w:val="16"/>
      <w:szCs w:val="16"/>
    </w:rPr>
  </w:style>
  <w:style w:type="paragraph" w:styleId="Title">
    <w:name w:val="Title"/>
    <w:basedOn w:val="Normal"/>
    <w:next w:val="Normal"/>
    <w:link w:val="TitleChar"/>
    <w:uiPriority w:val="10"/>
    <w:qFormat/>
    <w:rsid w:val="00142279"/>
    <w:pPr>
      <w:contextualSpacing/>
    </w:pPr>
    <w:rPr>
      <w:rFonts w:ascii="Rockwell" w:eastAsiaTheme="majorEastAsia" w:hAnsi="Rockwell" w:cstheme="majorBidi"/>
      <w:color w:val="262626" w:themeColor="text1" w:themeTint="D9"/>
      <w:sz w:val="52"/>
      <w:szCs w:val="96"/>
    </w:rPr>
  </w:style>
  <w:style w:type="character" w:customStyle="1" w:styleId="TitleChar">
    <w:name w:val="Title Char"/>
    <w:basedOn w:val="DefaultParagraphFont"/>
    <w:link w:val="Title"/>
    <w:uiPriority w:val="10"/>
    <w:rsid w:val="00142279"/>
    <w:rPr>
      <w:rFonts w:ascii="Rockwell" w:eastAsiaTheme="majorEastAsia" w:hAnsi="Rockwell" w:cstheme="majorBidi"/>
      <w:color w:val="262626" w:themeColor="text1" w:themeTint="D9"/>
      <w:sz w:val="52"/>
      <w:szCs w:val="96"/>
    </w:rPr>
  </w:style>
  <w:style w:type="paragraph" w:styleId="Subtitle">
    <w:name w:val="Subtitle"/>
    <w:basedOn w:val="Normal"/>
    <w:next w:val="Normal"/>
    <w:link w:val="SubtitleChar"/>
    <w:uiPriority w:val="11"/>
    <w:qFormat/>
    <w:rsid w:val="0050115A"/>
    <w:pPr>
      <w:spacing w:before="120" w:after="120"/>
    </w:pPr>
    <w:rPr>
      <w:rFonts w:asciiTheme="minorHAnsi" w:eastAsiaTheme="minorEastAsia" w:hAnsiTheme="minorHAnsi" w:cstheme="minorBidi"/>
      <w:b/>
      <w:bCs/>
      <w:color w:val="323E4F" w:themeColor="text2" w:themeShade="BF"/>
      <w:szCs w:val="28"/>
    </w:rPr>
  </w:style>
  <w:style w:type="character" w:customStyle="1" w:styleId="SubtitleChar">
    <w:name w:val="Subtitle Char"/>
    <w:basedOn w:val="DefaultParagraphFont"/>
    <w:link w:val="Subtitle"/>
    <w:uiPriority w:val="11"/>
    <w:rsid w:val="0050115A"/>
    <w:rPr>
      <w:b/>
      <w:bCs/>
      <w:color w:val="323E4F" w:themeColor="text2" w:themeShade="BF"/>
      <w:sz w:val="24"/>
      <w:szCs w:val="28"/>
    </w:rPr>
  </w:style>
  <w:style w:type="character" w:styleId="Strong">
    <w:name w:val="Strong"/>
    <w:basedOn w:val="DefaultParagraphFont"/>
    <w:uiPriority w:val="22"/>
    <w:qFormat/>
    <w:rsid w:val="009A1660"/>
    <w:rPr>
      <w:b/>
      <w:bCs/>
    </w:rPr>
  </w:style>
  <w:style w:type="character" w:styleId="Emphasis">
    <w:name w:val="Emphasis"/>
    <w:basedOn w:val="DefaultParagraphFont"/>
    <w:uiPriority w:val="20"/>
    <w:qFormat/>
    <w:rsid w:val="00F55B36"/>
    <w:rPr>
      <w:i/>
      <w:iCs/>
      <w:color w:val="2E74B5" w:themeColor="accent1" w:themeShade="BF"/>
    </w:rPr>
  </w:style>
  <w:style w:type="paragraph" w:styleId="NoSpacing">
    <w:name w:val="No Spacing"/>
    <w:uiPriority w:val="1"/>
    <w:qFormat/>
    <w:rsid w:val="009A1660"/>
    <w:pPr>
      <w:spacing w:after="0" w:line="240" w:lineRule="auto"/>
    </w:pPr>
  </w:style>
  <w:style w:type="paragraph" w:styleId="Quote">
    <w:name w:val="Quote"/>
    <w:basedOn w:val="Normal"/>
    <w:next w:val="Normal"/>
    <w:link w:val="QuoteChar"/>
    <w:uiPriority w:val="29"/>
    <w:qFormat/>
    <w:rsid w:val="009A1660"/>
    <w:pPr>
      <w:spacing w:before="160" w:after="60"/>
      <w:ind w:left="720" w:right="720"/>
      <w:jc w:val="center"/>
    </w:pPr>
    <w:rPr>
      <w:rFonts w:asciiTheme="majorHAnsi" w:eastAsiaTheme="majorEastAsia" w:hAnsiTheme="majorHAnsi" w:cstheme="majorBidi"/>
      <w:color w:val="000000" w:themeColor="text1"/>
    </w:rPr>
  </w:style>
  <w:style w:type="character" w:customStyle="1" w:styleId="QuoteChar">
    <w:name w:val="Quote Char"/>
    <w:basedOn w:val="DefaultParagraphFont"/>
    <w:link w:val="Quote"/>
    <w:uiPriority w:val="29"/>
    <w:rsid w:val="009A1660"/>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9A1660"/>
    <w:pPr>
      <w:pBdr>
        <w:top w:val="single" w:sz="24" w:space="4" w:color="833C0B" w:themeColor="accent2"/>
      </w:pBdr>
      <w:spacing w:before="240" w:after="240"/>
      <w:ind w:left="936" w:right="936"/>
      <w:jc w:val="center"/>
    </w:pPr>
    <w:rPr>
      <w:rFonts w:asciiTheme="majorHAnsi" w:eastAsiaTheme="majorEastAsia" w:hAnsiTheme="majorHAnsi" w:cstheme="majorBidi"/>
    </w:rPr>
  </w:style>
  <w:style w:type="character" w:customStyle="1" w:styleId="IntenseQuoteChar">
    <w:name w:val="Intense Quote Char"/>
    <w:basedOn w:val="DefaultParagraphFont"/>
    <w:link w:val="IntenseQuote"/>
    <w:uiPriority w:val="30"/>
    <w:rsid w:val="009A1660"/>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9A1660"/>
    <w:rPr>
      <w:i/>
      <w:iCs/>
      <w:color w:val="595959" w:themeColor="text1" w:themeTint="A6"/>
    </w:rPr>
  </w:style>
  <w:style w:type="character" w:styleId="IntenseEmphasis">
    <w:name w:val="Intense Emphasis"/>
    <w:basedOn w:val="DefaultParagraphFont"/>
    <w:uiPriority w:val="21"/>
    <w:qFormat/>
    <w:rsid w:val="009A1660"/>
    <w:rPr>
      <w:b/>
      <w:bCs/>
      <w:i/>
      <w:iCs/>
      <w:caps w:val="0"/>
      <w:smallCaps w:val="0"/>
      <w:strike w:val="0"/>
      <w:dstrike w:val="0"/>
      <w:color w:val="833C0B" w:themeColor="accent2"/>
    </w:rPr>
  </w:style>
  <w:style w:type="character" w:styleId="SubtleReference">
    <w:name w:val="Subtle Reference"/>
    <w:basedOn w:val="DefaultParagraphFont"/>
    <w:uiPriority w:val="31"/>
    <w:qFormat/>
    <w:rsid w:val="009A1660"/>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9A1660"/>
    <w:rPr>
      <w:b/>
      <w:bCs/>
      <w:caps w:val="0"/>
      <w:smallCaps/>
      <w:color w:val="auto"/>
      <w:spacing w:val="0"/>
      <w:u w:val="single"/>
    </w:rPr>
  </w:style>
  <w:style w:type="character" w:styleId="BookTitle">
    <w:name w:val="Book Title"/>
    <w:basedOn w:val="DefaultParagraphFont"/>
    <w:uiPriority w:val="33"/>
    <w:qFormat/>
    <w:rsid w:val="009A1660"/>
    <w:rPr>
      <w:b/>
      <w:bCs/>
      <w:caps w:val="0"/>
      <w:smallCaps/>
      <w:spacing w:val="0"/>
    </w:rPr>
  </w:style>
  <w:style w:type="paragraph" w:styleId="TOCHeading">
    <w:name w:val="TOC Heading"/>
    <w:basedOn w:val="Heading1"/>
    <w:next w:val="Normal"/>
    <w:uiPriority w:val="39"/>
    <w:semiHidden/>
    <w:unhideWhenUsed/>
    <w:qFormat/>
    <w:rsid w:val="009A1660"/>
    <w:pPr>
      <w:outlineLvl w:val="9"/>
    </w:pPr>
  </w:style>
  <w:style w:type="character" w:styleId="PlaceholderText">
    <w:name w:val="Placeholder Text"/>
    <w:basedOn w:val="DefaultParagraphFont"/>
    <w:uiPriority w:val="99"/>
    <w:semiHidden/>
    <w:rsid w:val="009A1660"/>
    <w:rPr>
      <w:color w:val="808080"/>
    </w:rPr>
  </w:style>
  <w:style w:type="character" w:styleId="Hyperlink">
    <w:name w:val="Hyperlink"/>
    <w:basedOn w:val="DefaultParagraphFont"/>
    <w:uiPriority w:val="99"/>
    <w:unhideWhenUsed/>
    <w:rsid w:val="009A1660"/>
    <w:rPr>
      <w:color w:val="0563C1" w:themeColor="hyperlink"/>
      <w:u w:val="single"/>
    </w:rPr>
  </w:style>
  <w:style w:type="character" w:styleId="FollowedHyperlink">
    <w:name w:val="FollowedHyperlink"/>
    <w:basedOn w:val="DefaultParagraphFont"/>
    <w:uiPriority w:val="99"/>
    <w:semiHidden/>
    <w:unhideWhenUsed/>
    <w:rsid w:val="009A1660"/>
    <w:rPr>
      <w:color w:val="954F72" w:themeColor="followedHyperlink"/>
      <w:u w:val="single"/>
    </w:rPr>
  </w:style>
  <w:style w:type="character" w:customStyle="1" w:styleId="UnresolvedMention1">
    <w:name w:val="Unresolved Mention1"/>
    <w:basedOn w:val="DefaultParagraphFont"/>
    <w:uiPriority w:val="99"/>
    <w:semiHidden/>
    <w:unhideWhenUsed/>
    <w:rsid w:val="009A1660"/>
    <w:rPr>
      <w:color w:val="605E5C"/>
      <w:shd w:val="clear" w:color="auto" w:fill="E1DFDD"/>
    </w:rPr>
  </w:style>
  <w:style w:type="paragraph" w:styleId="ListParagraph">
    <w:name w:val="List Paragraph"/>
    <w:basedOn w:val="Normal"/>
    <w:uiPriority w:val="34"/>
    <w:qFormat/>
    <w:rsid w:val="005D0519"/>
    <w:pPr>
      <w:spacing w:after="60"/>
      <w:ind w:left="720"/>
      <w:contextualSpacing/>
    </w:pPr>
    <w:rPr>
      <w:rFonts w:asciiTheme="minorHAnsi" w:eastAsiaTheme="minorEastAsia" w:hAnsiTheme="minorHAnsi" w:cstheme="minorBidi"/>
      <w:sz w:val="22"/>
      <w:szCs w:val="21"/>
    </w:rPr>
  </w:style>
  <w:style w:type="character" w:styleId="CommentReference">
    <w:name w:val="annotation reference"/>
    <w:basedOn w:val="DefaultParagraphFont"/>
    <w:uiPriority w:val="99"/>
    <w:semiHidden/>
    <w:unhideWhenUsed/>
    <w:rsid w:val="00CE7A3A"/>
    <w:rPr>
      <w:sz w:val="16"/>
      <w:szCs w:val="16"/>
    </w:rPr>
  </w:style>
  <w:style w:type="paragraph" w:styleId="CommentText">
    <w:name w:val="annotation text"/>
    <w:basedOn w:val="Normal"/>
    <w:link w:val="CommentTextChar"/>
    <w:uiPriority w:val="99"/>
    <w:unhideWhenUsed/>
    <w:rsid w:val="00CE7A3A"/>
    <w:pPr>
      <w:spacing w:after="60"/>
    </w:pPr>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rsid w:val="00CE7A3A"/>
    <w:rPr>
      <w:sz w:val="20"/>
      <w:szCs w:val="20"/>
    </w:rPr>
  </w:style>
  <w:style w:type="paragraph" w:styleId="CommentSubject">
    <w:name w:val="annotation subject"/>
    <w:basedOn w:val="CommentText"/>
    <w:next w:val="CommentText"/>
    <w:link w:val="CommentSubjectChar"/>
    <w:uiPriority w:val="99"/>
    <w:semiHidden/>
    <w:unhideWhenUsed/>
    <w:rsid w:val="00CE7A3A"/>
    <w:rPr>
      <w:b/>
      <w:bCs/>
    </w:rPr>
  </w:style>
  <w:style w:type="character" w:customStyle="1" w:styleId="CommentSubjectChar">
    <w:name w:val="Comment Subject Char"/>
    <w:basedOn w:val="CommentTextChar"/>
    <w:link w:val="CommentSubject"/>
    <w:uiPriority w:val="99"/>
    <w:semiHidden/>
    <w:rsid w:val="00CE7A3A"/>
    <w:rPr>
      <w:b/>
      <w:bCs/>
      <w:sz w:val="20"/>
      <w:szCs w:val="20"/>
    </w:rPr>
  </w:style>
  <w:style w:type="paragraph" w:styleId="BalloonText">
    <w:name w:val="Balloon Text"/>
    <w:basedOn w:val="Normal"/>
    <w:link w:val="BalloonTextChar"/>
    <w:uiPriority w:val="99"/>
    <w:semiHidden/>
    <w:unhideWhenUsed/>
    <w:rsid w:val="00CE7A3A"/>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CE7A3A"/>
    <w:rPr>
      <w:rFonts w:ascii="Segoe UI" w:hAnsi="Segoe UI" w:cs="Segoe UI"/>
      <w:sz w:val="18"/>
      <w:szCs w:val="18"/>
    </w:rPr>
  </w:style>
  <w:style w:type="paragraph" w:styleId="Header">
    <w:name w:val="header"/>
    <w:basedOn w:val="Normal"/>
    <w:link w:val="HeaderChar"/>
    <w:uiPriority w:val="99"/>
    <w:unhideWhenUsed/>
    <w:rsid w:val="003733A1"/>
    <w:pPr>
      <w:tabs>
        <w:tab w:val="center" w:pos="4680"/>
        <w:tab w:val="right" w:pos="9360"/>
      </w:tabs>
    </w:pPr>
    <w:rPr>
      <w:rFonts w:asciiTheme="minorHAnsi" w:eastAsiaTheme="minorEastAsia" w:hAnsiTheme="minorHAnsi" w:cstheme="minorBidi"/>
      <w:sz w:val="22"/>
      <w:szCs w:val="21"/>
    </w:rPr>
  </w:style>
  <w:style w:type="character" w:customStyle="1" w:styleId="HeaderChar">
    <w:name w:val="Header Char"/>
    <w:basedOn w:val="DefaultParagraphFont"/>
    <w:link w:val="Header"/>
    <w:uiPriority w:val="99"/>
    <w:rsid w:val="003733A1"/>
    <w:rPr>
      <w:sz w:val="22"/>
    </w:rPr>
  </w:style>
  <w:style w:type="paragraph" w:styleId="Footer">
    <w:name w:val="footer"/>
    <w:basedOn w:val="Normal"/>
    <w:link w:val="FooterChar"/>
    <w:uiPriority w:val="99"/>
    <w:unhideWhenUsed/>
    <w:rsid w:val="003733A1"/>
    <w:pPr>
      <w:tabs>
        <w:tab w:val="center" w:pos="4680"/>
        <w:tab w:val="right" w:pos="9360"/>
      </w:tabs>
    </w:pPr>
    <w:rPr>
      <w:rFonts w:asciiTheme="minorHAnsi" w:eastAsiaTheme="minorEastAsia" w:hAnsiTheme="minorHAnsi" w:cstheme="minorBidi"/>
      <w:sz w:val="22"/>
      <w:szCs w:val="21"/>
    </w:rPr>
  </w:style>
  <w:style w:type="character" w:customStyle="1" w:styleId="FooterChar">
    <w:name w:val="Footer Char"/>
    <w:basedOn w:val="DefaultParagraphFont"/>
    <w:link w:val="Footer"/>
    <w:uiPriority w:val="99"/>
    <w:rsid w:val="003733A1"/>
    <w:rPr>
      <w:sz w:val="22"/>
    </w:rPr>
  </w:style>
  <w:style w:type="table" w:styleId="TableGrid">
    <w:name w:val="Table Grid"/>
    <w:basedOn w:val="TableNormal"/>
    <w:uiPriority w:val="39"/>
    <w:rsid w:val="004701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B4680"/>
    <w:pPr>
      <w:autoSpaceDE w:val="0"/>
      <w:autoSpaceDN w:val="0"/>
      <w:adjustRightInd w:val="0"/>
      <w:spacing w:after="0" w:line="240" w:lineRule="auto"/>
    </w:pPr>
    <w:rPr>
      <w:rFonts w:ascii="Calibri" w:hAnsi="Calibri" w:cs="Calibri"/>
      <w:color w:val="000000"/>
      <w:sz w:val="24"/>
      <w:szCs w:val="24"/>
    </w:rPr>
  </w:style>
  <w:style w:type="paragraph" w:customStyle="1" w:styleId="Tabletext">
    <w:name w:val="Table text"/>
    <w:basedOn w:val="Normal"/>
    <w:link w:val="TabletextChar"/>
    <w:qFormat/>
    <w:rsid w:val="0038278C"/>
    <w:pPr>
      <w:spacing w:after="60"/>
    </w:pPr>
    <w:rPr>
      <w:rFonts w:asciiTheme="minorHAnsi" w:eastAsiaTheme="minorEastAsia" w:hAnsiTheme="minorHAnsi" w:cstheme="minorBidi"/>
      <w:sz w:val="20"/>
      <w:szCs w:val="21"/>
    </w:rPr>
  </w:style>
  <w:style w:type="character" w:customStyle="1" w:styleId="TabletextChar">
    <w:name w:val="Table text Char"/>
    <w:basedOn w:val="DefaultParagraphFont"/>
    <w:link w:val="Tabletext"/>
    <w:rsid w:val="0038278C"/>
    <w:rPr>
      <w:sz w:val="20"/>
    </w:rPr>
  </w:style>
  <w:style w:type="character" w:customStyle="1" w:styleId="screenreader-only">
    <w:name w:val="screenreader-only"/>
    <w:basedOn w:val="DefaultParagraphFont"/>
    <w:rsid w:val="00001B32"/>
  </w:style>
  <w:style w:type="character" w:customStyle="1" w:styleId="UnresolvedMention2">
    <w:name w:val="Unresolved Mention2"/>
    <w:basedOn w:val="DefaultParagraphFont"/>
    <w:uiPriority w:val="99"/>
    <w:semiHidden/>
    <w:unhideWhenUsed/>
    <w:rsid w:val="00557B73"/>
    <w:rPr>
      <w:color w:val="605E5C"/>
      <w:shd w:val="clear" w:color="auto" w:fill="E1DFDD"/>
    </w:rPr>
  </w:style>
  <w:style w:type="character" w:customStyle="1" w:styleId="UnresolvedMention3">
    <w:name w:val="Unresolved Mention3"/>
    <w:basedOn w:val="DefaultParagraphFont"/>
    <w:uiPriority w:val="99"/>
    <w:semiHidden/>
    <w:unhideWhenUsed/>
    <w:rsid w:val="007D3D4F"/>
    <w:rPr>
      <w:color w:val="605E5C"/>
      <w:shd w:val="clear" w:color="auto" w:fill="E1DFDD"/>
    </w:rPr>
  </w:style>
  <w:style w:type="paragraph" w:customStyle="1" w:styleId="TableSubheading">
    <w:name w:val="Table Subheading"/>
    <w:basedOn w:val="Normal"/>
    <w:link w:val="TableSubheadingChar"/>
    <w:qFormat/>
    <w:rsid w:val="00EB5517"/>
    <w:pPr>
      <w:spacing w:after="60"/>
      <w:jc w:val="center"/>
    </w:pPr>
    <w:rPr>
      <w:rFonts w:asciiTheme="minorHAnsi" w:eastAsiaTheme="minorEastAsia" w:hAnsiTheme="minorHAnsi" w:cstheme="minorBidi"/>
      <w:b/>
      <w:sz w:val="20"/>
      <w:szCs w:val="22"/>
    </w:rPr>
  </w:style>
  <w:style w:type="character" w:customStyle="1" w:styleId="TableSubheadingChar">
    <w:name w:val="Table Subheading Char"/>
    <w:basedOn w:val="DefaultParagraphFont"/>
    <w:link w:val="TableSubheading"/>
    <w:rsid w:val="00EB5517"/>
    <w:rPr>
      <w:b/>
      <w:sz w:val="20"/>
      <w:szCs w:val="22"/>
    </w:rPr>
  </w:style>
  <w:style w:type="character" w:customStyle="1" w:styleId="UnresolvedMention4">
    <w:name w:val="Unresolved Mention4"/>
    <w:basedOn w:val="DefaultParagraphFont"/>
    <w:uiPriority w:val="99"/>
    <w:semiHidden/>
    <w:unhideWhenUsed/>
    <w:rsid w:val="0047294E"/>
    <w:rPr>
      <w:color w:val="605E5C"/>
      <w:shd w:val="clear" w:color="auto" w:fill="E1DFDD"/>
    </w:rPr>
  </w:style>
  <w:style w:type="paragraph" w:customStyle="1" w:styleId="Instructiontext">
    <w:name w:val="Instruction text"/>
    <w:basedOn w:val="Normal"/>
    <w:link w:val="InstructiontextChar"/>
    <w:qFormat/>
    <w:rsid w:val="006F1962"/>
    <w:pPr>
      <w:shd w:val="clear" w:color="auto" w:fill="DEEAF6" w:themeFill="accent1" w:themeFillTint="33"/>
      <w:spacing w:after="60"/>
    </w:pPr>
    <w:rPr>
      <w:rFonts w:asciiTheme="minorHAnsi" w:eastAsiaTheme="minorEastAsia" w:hAnsiTheme="minorHAnsi" w:cstheme="minorBidi"/>
      <w:sz w:val="22"/>
      <w:szCs w:val="21"/>
    </w:rPr>
  </w:style>
  <w:style w:type="character" w:customStyle="1" w:styleId="InstructiontextChar">
    <w:name w:val="Instruction text Char"/>
    <w:basedOn w:val="DefaultParagraphFont"/>
    <w:link w:val="Instructiontext"/>
    <w:rsid w:val="006F1962"/>
    <w:rPr>
      <w:sz w:val="22"/>
      <w:shd w:val="clear" w:color="auto" w:fill="DEEAF6" w:themeFill="accent1" w:themeFillTint="33"/>
    </w:rPr>
  </w:style>
  <w:style w:type="paragraph" w:customStyle="1" w:styleId="InstructionSubheader">
    <w:name w:val="Instruction Subheader"/>
    <w:basedOn w:val="Subtitle"/>
    <w:link w:val="InstructionSubheaderChar"/>
    <w:qFormat/>
    <w:rsid w:val="006F1962"/>
  </w:style>
  <w:style w:type="character" w:customStyle="1" w:styleId="InstructionSubheaderChar">
    <w:name w:val="Instruction Subheader Char"/>
    <w:basedOn w:val="SubtitleChar"/>
    <w:link w:val="InstructionSubheader"/>
    <w:rsid w:val="006F1962"/>
    <w:rPr>
      <w:b/>
      <w:bCs/>
      <w:color w:val="323E4F" w:themeColor="text2" w:themeShade="BF"/>
      <w:sz w:val="24"/>
      <w:szCs w:val="28"/>
    </w:rPr>
  </w:style>
  <w:style w:type="character" w:styleId="UnresolvedMention">
    <w:name w:val="Unresolved Mention"/>
    <w:basedOn w:val="DefaultParagraphFont"/>
    <w:uiPriority w:val="99"/>
    <w:semiHidden/>
    <w:unhideWhenUsed/>
    <w:rsid w:val="001D4646"/>
    <w:rPr>
      <w:color w:val="605E5C"/>
      <w:shd w:val="clear" w:color="auto" w:fill="E1DFDD"/>
    </w:rPr>
  </w:style>
  <w:style w:type="character" w:customStyle="1" w:styleId="Normal9pt">
    <w:name w:val="Normal 9 pt"/>
    <w:rsid w:val="005B26D3"/>
    <w:rPr>
      <w:rFonts w:ascii="Verdana" w:hAnsi="Verdana" w:hint="default"/>
      <w:sz w:val="18"/>
    </w:rPr>
  </w:style>
  <w:style w:type="paragraph" w:styleId="Revision">
    <w:name w:val="Revision"/>
    <w:hidden/>
    <w:uiPriority w:val="99"/>
    <w:semiHidden/>
    <w:rsid w:val="00C23CA8"/>
    <w:pPr>
      <w:spacing w:after="0" w:line="240" w:lineRule="auto"/>
    </w:pPr>
    <w:rPr>
      <w:sz w:val="22"/>
    </w:rPr>
  </w:style>
  <w:style w:type="paragraph" w:styleId="NormalWeb">
    <w:name w:val="Normal (Web)"/>
    <w:basedOn w:val="Normal"/>
    <w:uiPriority w:val="99"/>
    <w:unhideWhenUsed/>
    <w:rsid w:val="00FD3DE4"/>
    <w:pPr>
      <w:spacing w:before="100" w:beforeAutospacing="1" w:after="100" w:afterAutospacing="1"/>
    </w:pPr>
  </w:style>
  <w:style w:type="character" w:customStyle="1" w:styleId="apple-converted-space">
    <w:name w:val="apple-converted-space"/>
    <w:basedOn w:val="DefaultParagraphFont"/>
    <w:rsid w:val="006B07CF"/>
  </w:style>
  <w:style w:type="table" w:styleId="PlainTable3">
    <w:name w:val="Plain Table 3"/>
    <w:basedOn w:val="TableNormal"/>
    <w:uiPriority w:val="43"/>
    <w:rsid w:val="00B4354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FE7B7" w:themeFill="background1" w:themeFillShade="F2"/>
      </w:tcPr>
    </w:tblStylePr>
    <w:tblStylePr w:type="band1Horz">
      <w:tblPr/>
      <w:tcPr>
        <w:shd w:val="clear" w:color="auto" w:fill="FFE7B7"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a-size-extra-large">
    <w:name w:val="a-size-extra-large"/>
    <w:basedOn w:val="DefaultParagraphFont"/>
    <w:rsid w:val="00CC4F37"/>
  </w:style>
  <w:style w:type="character" w:customStyle="1" w:styleId="a-size-small">
    <w:name w:val="a-size-small"/>
    <w:basedOn w:val="DefaultParagraphFont"/>
    <w:rsid w:val="001D57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25231">
      <w:bodyDiv w:val="1"/>
      <w:marLeft w:val="0"/>
      <w:marRight w:val="0"/>
      <w:marTop w:val="0"/>
      <w:marBottom w:val="0"/>
      <w:divBdr>
        <w:top w:val="none" w:sz="0" w:space="0" w:color="auto"/>
        <w:left w:val="none" w:sz="0" w:space="0" w:color="auto"/>
        <w:bottom w:val="none" w:sz="0" w:space="0" w:color="auto"/>
        <w:right w:val="none" w:sz="0" w:space="0" w:color="auto"/>
      </w:divBdr>
    </w:div>
    <w:div w:id="60758022">
      <w:bodyDiv w:val="1"/>
      <w:marLeft w:val="0"/>
      <w:marRight w:val="0"/>
      <w:marTop w:val="0"/>
      <w:marBottom w:val="0"/>
      <w:divBdr>
        <w:top w:val="none" w:sz="0" w:space="0" w:color="auto"/>
        <w:left w:val="none" w:sz="0" w:space="0" w:color="auto"/>
        <w:bottom w:val="none" w:sz="0" w:space="0" w:color="auto"/>
        <w:right w:val="none" w:sz="0" w:space="0" w:color="auto"/>
      </w:divBdr>
    </w:div>
    <w:div w:id="264464873">
      <w:bodyDiv w:val="1"/>
      <w:marLeft w:val="0"/>
      <w:marRight w:val="0"/>
      <w:marTop w:val="0"/>
      <w:marBottom w:val="0"/>
      <w:divBdr>
        <w:top w:val="none" w:sz="0" w:space="0" w:color="auto"/>
        <w:left w:val="none" w:sz="0" w:space="0" w:color="auto"/>
        <w:bottom w:val="none" w:sz="0" w:space="0" w:color="auto"/>
        <w:right w:val="none" w:sz="0" w:space="0" w:color="auto"/>
      </w:divBdr>
    </w:div>
    <w:div w:id="289283118">
      <w:bodyDiv w:val="1"/>
      <w:marLeft w:val="0"/>
      <w:marRight w:val="0"/>
      <w:marTop w:val="0"/>
      <w:marBottom w:val="0"/>
      <w:divBdr>
        <w:top w:val="none" w:sz="0" w:space="0" w:color="auto"/>
        <w:left w:val="none" w:sz="0" w:space="0" w:color="auto"/>
        <w:bottom w:val="none" w:sz="0" w:space="0" w:color="auto"/>
        <w:right w:val="none" w:sz="0" w:space="0" w:color="auto"/>
      </w:divBdr>
      <w:divsChild>
        <w:div w:id="1413625639">
          <w:marLeft w:val="0"/>
          <w:marRight w:val="0"/>
          <w:marTop w:val="0"/>
          <w:marBottom w:val="0"/>
          <w:divBdr>
            <w:top w:val="none" w:sz="0" w:space="0" w:color="auto"/>
            <w:left w:val="none" w:sz="0" w:space="0" w:color="auto"/>
            <w:bottom w:val="none" w:sz="0" w:space="0" w:color="auto"/>
            <w:right w:val="none" w:sz="0" w:space="0" w:color="auto"/>
          </w:divBdr>
        </w:div>
        <w:div w:id="1574898229">
          <w:marLeft w:val="0"/>
          <w:marRight w:val="0"/>
          <w:marTop w:val="0"/>
          <w:marBottom w:val="0"/>
          <w:divBdr>
            <w:top w:val="none" w:sz="0" w:space="0" w:color="auto"/>
            <w:left w:val="none" w:sz="0" w:space="0" w:color="auto"/>
            <w:bottom w:val="none" w:sz="0" w:space="0" w:color="auto"/>
            <w:right w:val="none" w:sz="0" w:space="0" w:color="auto"/>
          </w:divBdr>
        </w:div>
      </w:divsChild>
    </w:div>
    <w:div w:id="389039409">
      <w:bodyDiv w:val="1"/>
      <w:marLeft w:val="0"/>
      <w:marRight w:val="0"/>
      <w:marTop w:val="0"/>
      <w:marBottom w:val="0"/>
      <w:divBdr>
        <w:top w:val="none" w:sz="0" w:space="0" w:color="auto"/>
        <w:left w:val="none" w:sz="0" w:space="0" w:color="auto"/>
        <w:bottom w:val="none" w:sz="0" w:space="0" w:color="auto"/>
        <w:right w:val="none" w:sz="0" w:space="0" w:color="auto"/>
      </w:divBdr>
    </w:div>
    <w:div w:id="407307096">
      <w:bodyDiv w:val="1"/>
      <w:marLeft w:val="0"/>
      <w:marRight w:val="0"/>
      <w:marTop w:val="0"/>
      <w:marBottom w:val="0"/>
      <w:divBdr>
        <w:top w:val="none" w:sz="0" w:space="0" w:color="auto"/>
        <w:left w:val="none" w:sz="0" w:space="0" w:color="auto"/>
        <w:bottom w:val="none" w:sz="0" w:space="0" w:color="auto"/>
        <w:right w:val="none" w:sz="0" w:space="0" w:color="auto"/>
      </w:divBdr>
    </w:div>
    <w:div w:id="451553464">
      <w:bodyDiv w:val="1"/>
      <w:marLeft w:val="0"/>
      <w:marRight w:val="0"/>
      <w:marTop w:val="0"/>
      <w:marBottom w:val="0"/>
      <w:divBdr>
        <w:top w:val="none" w:sz="0" w:space="0" w:color="auto"/>
        <w:left w:val="none" w:sz="0" w:space="0" w:color="auto"/>
        <w:bottom w:val="none" w:sz="0" w:space="0" w:color="auto"/>
        <w:right w:val="none" w:sz="0" w:space="0" w:color="auto"/>
      </w:divBdr>
    </w:div>
    <w:div w:id="464739183">
      <w:bodyDiv w:val="1"/>
      <w:marLeft w:val="0"/>
      <w:marRight w:val="0"/>
      <w:marTop w:val="0"/>
      <w:marBottom w:val="0"/>
      <w:divBdr>
        <w:top w:val="none" w:sz="0" w:space="0" w:color="auto"/>
        <w:left w:val="none" w:sz="0" w:space="0" w:color="auto"/>
        <w:bottom w:val="none" w:sz="0" w:space="0" w:color="auto"/>
        <w:right w:val="none" w:sz="0" w:space="0" w:color="auto"/>
      </w:divBdr>
    </w:div>
    <w:div w:id="563183136">
      <w:bodyDiv w:val="1"/>
      <w:marLeft w:val="0"/>
      <w:marRight w:val="0"/>
      <w:marTop w:val="0"/>
      <w:marBottom w:val="0"/>
      <w:divBdr>
        <w:top w:val="none" w:sz="0" w:space="0" w:color="auto"/>
        <w:left w:val="none" w:sz="0" w:space="0" w:color="auto"/>
        <w:bottom w:val="none" w:sz="0" w:space="0" w:color="auto"/>
        <w:right w:val="none" w:sz="0" w:space="0" w:color="auto"/>
      </w:divBdr>
    </w:div>
    <w:div w:id="563371778">
      <w:bodyDiv w:val="1"/>
      <w:marLeft w:val="0"/>
      <w:marRight w:val="0"/>
      <w:marTop w:val="0"/>
      <w:marBottom w:val="0"/>
      <w:divBdr>
        <w:top w:val="none" w:sz="0" w:space="0" w:color="auto"/>
        <w:left w:val="none" w:sz="0" w:space="0" w:color="auto"/>
        <w:bottom w:val="none" w:sz="0" w:space="0" w:color="auto"/>
        <w:right w:val="none" w:sz="0" w:space="0" w:color="auto"/>
      </w:divBdr>
    </w:div>
    <w:div w:id="613251641">
      <w:bodyDiv w:val="1"/>
      <w:marLeft w:val="0"/>
      <w:marRight w:val="0"/>
      <w:marTop w:val="0"/>
      <w:marBottom w:val="0"/>
      <w:divBdr>
        <w:top w:val="none" w:sz="0" w:space="0" w:color="auto"/>
        <w:left w:val="none" w:sz="0" w:space="0" w:color="auto"/>
        <w:bottom w:val="none" w:sz="0" w:space="0" w:color="auto"/>
        <w:right w:val="none" w:sz="0" w:space="0" w:color="auto"/>
      </w:divBdr>
    </w:div>
    <w:div w:id="641619842">
      <w:bodyDiv w:val="1"/>
      <w:marLeft w:val="0"/>
      <w:marRight w:val="0"/>
      <w:marTop w:val="0"/>
      <w:marBottom w:val="0"/>
      <w:divBdr>
        <w:top w:val="none" w:sz="0" w:space="0" w:color="auto"/>
        <w:left w:val="none" w:sz="0" w:space="0" w:color="auto"/>
        <w:bottom w:val="none" w:sz="0" w:space="0" w:color="auto"/>
        <w:right w:val="none" w:sz="0" w:space="0" w:color="auto"/>
      </w:divBdr>
    </w:div>
    <w:div w:id="645622969">
      <w:bodyDiv w:val="1"/>
      <w:marLeft w:val="0"/>
      <w:marRight w:val="0"/>
      <w:marTop w:val="0"/>
      <w:marBottom w:val="0"/>
      <w:divBdr>
        <w:top w:val="none" w:sz="0" w:space="0" w:color="auto"/>
        <w:left w:val="none" w:sz="0" w:space="0" w:color="auto"/>
        <w:bottom w:val="none" w:sz="0" w:space="0" w:color="auto"/>
        <w:right w:val="none" w:sz="0" w:space="0" w:color="auto"/>
      </w:divBdr>
    </w:div>
    <w:div w:id="671029007">
      <w:bodyDiv w:val="1"/>
      <w:marLeft w:val="0"/>
      <w:marRight w:val="0"/>
      <w:marTop w:val="0"/>
      <w:marBottom w:val="0"/>
      <w:divBdr>
        <w:top w:val="none" w:sz="0" w:space="0" w:color="auto"/>
        <w:left w:val="none" w:sz="0" w:space="0" w:color="auto"/>
        <w:bottom w:val="none" w:sz="0" w:space="0" w:color="auto"/>
        <w:right w:val="none" w:sz="0" w:space="0" w:color="auto"/>
      </w:divBdr>
    </w:div>
    <w:div w:id="757408766">
      <w:bodyDiv w:val="1"/>
      <w:marLeft w:val="0"/>
      <w:marRight w:val="0"/>
      <w:marTop w:val="0"/>
      <w:marBottom w:val="0"/>
      <w:divBdr>
        <w:top w:val="none" w:sz="0" w:space="0" w:color="auto"/>
        <w:left w:val="none" w:sz="0" w:space="0" w:color="auto"/>
        <w:bottom w:val="none" w:sz="0" w:space="0" w:color="auto"/>
        <w:right w:val="none" w:sz="0" w:space="0" w:color="auto"/>
      </w:divBdr>
    </w:div>
    <w:div w:id="821582751">
      <w:bodyDiv w:val="1"/>
      <w:marLeft w:val="0"/>
      <w:marRight w:val="0"/>
      <w:marTop w:val="0"/>
      <w:marBottom w:val="0"/>
      <w:divBdr>
        <w:top w:val="none" w:sz="0" w:space="0" w:color="auto"/>
        <w:left w:val="none" w:sz="0" w:space="0" w:color="auto"/>
        <w:bottom w:val="none" w:sz="0" w:space="0" w:color="auto"/>
        <w:right w:val="none" w:sz="0" w:space="0" w:color="auto"/>
      </w:divBdr>
    </w:div>
    <w:div w:id="853110095">
      <w:bodyDiv w:val="1"/>
      <w:marLeft w:val="0"/>
      <w:marRight w:val="0"/>
      <w:marTop w:val="0"/>
      <w:marBottom w:val="0"/>
      <w:divBdr>
        <w:top w:val="none" w:sz="0" w:space="0" w:color="auto"/>
        <w:left w:val="none" w:sz="0" w:space="0" w:color="auto"/>
        <w:bottom w:val="none" w:sz="0" w:space="0" w:color="auto"/>
        <w:right w:val="none" w:sz="0" w:space="0" w:color="auto"/>
      </w:divBdr>
    </w:div>
    <w:div w:id="891235358">
      <w:bodyDiv w:val="1"/>
      <w:marLeft w:val="0"/>
      <w:marRight w:val="0"/>
      <w:marTop w:val="0"/>
      <w:marBottom w:val="0"/>
      <w:divBdr>
        <w:top w:val="none" w:sz="0" w:space="0" w:color="auto"/>
        <w:left w:val="none" w:sz="0" w:space="0" w:color="auto"/>
        <w:bottom w:val="none" w:sz="0" w:space="0" w:color="auto"/>
        <w:right w:val="none" w:sz="0" w:space="0" w:color="auto"/>
      </w:divBdr>
    </w:div>
    <w:div w:id="949356319">
      <w:bodyDiv w:val="1"/>
      <w:marLeft w:val="0"/>
      <w:marRight w:val="0"/>
      <w:marTop w:val="0"/>
      <w:marBottom w:val="0"/>
      <w:divBdr>
        <w:top w:val="none" w:sz="0" w:space="0" w:color="auto"/>
        <w:left w:val="none" w:sz="0" w:space="0" w:color="auto"/>
        <w:bottom w:val="none" w:sz="0" w:space="0" w:color="auto"/>
        <w:right w:val="none" w:sz="0" w:space="0" w:color="auto"/>
      </w:divBdr>
    </w:div>
    <w:div w:id="985356282">
      <w:bodyDiv w:val="1"/>
      <w:marLeft w:val="0"/>
      <w:marRight w:val="0"/>
      <w:marTop w:val="0"/>
      <w:marBottom w:val="0"/>
      <w:divBdr>
        <w:top w:val="none" w:sz="0" w:space="0" w:color="auto"/>
        <w:left w:val="none" w:sz="0" w:space="0" w:color="auto"/>
        <w:bottom w:val="none" w:sz="0" w:space="0" w:color="auto"/>
        <w:right w:val="none" w:sz="0" w:space="0" w:color="auto"/>
      </w:divBdr>
    </w:div>
    <w:div w:id="1081291302">
      <w:bodyDiv w:val="1"/>
      <w:marLeft w:val="0"/>
      <w:marRight w:val="0"/>
      <w:marTop w:val="0"/>
      <w:marBottom w:val="0"/>
      <w:divBdr>
        <w:top w:val="none" w:sz="0" w:space="0" w:color="auto"/>
        <w:left w:val="none" w:sz="0" w:space="0" w:color="auto"/>
        <w:bottom w:val="none" w:sz="0" w:space="0" w:color="auto"/>
        <w:right w:val="none" w:sz="0" w:space="0" w:color="auto"/>
      </w:divBdr>
    </w:div>
    <w:div w:id="1178811859">
      <w:bodyDiv w:val="1"/>
      <w:marLeft w:val="0"/>
      <w:marRight w:val="0"/>
      <w:marTop w:val="0"/>
      <w:marBottom w:val="0"/>
      <w:divBdr>
        <w:top w:val="none" w:sz="0" w:space="0" w:color="auto"/>
        <w:left w:val="none" w:sz="0" w:space="0" w:color="auto"/>
        <w:bottom w:val="none" w:sz="0" w:space="0" w:color="auto"/>
        <w:right w:val="none" w:sz="0" w:space="0" w:color="auto"/>
      </w:divBdr>
    </w:div>
    <w:div w:id="1209535291">
      <w:bodyDiv w:val="1"/>
      <w:marLeft w:val="0"/>
      <w:marRight w:val="0"/>
      <w:marTop w:val="0"/>
      <w:marBottom w:val="0"/>
      <w:divBdr>
        <w:top w:val="none" w:sz="0" w:space="0" w:color="auto"/>
        <w:left w:val="none" w:sz="0" w:space="0" w:color="auto"/>
        <w:bottom w:val="none" w:sz="0" w:space="0" w:color="auto"/>
        <w:right w:val="none" w:sz="0" w:space="0" w:color="auto"/>
      </w:divBdr>
    </w:div>
    <w:div w:id="1210262575">
      <w:bodyDiv w:val="1"/>
      <w:marLeft w:val="0"/>
      <w:marRight w:val="0"/>
      <w:marTop w:val="0"/>
      <w:marBottom w:val="0"/>
      <w:divBdr>
        <w:top w:val="none" w:sz="0" w:space="0" w:color="auto"/>
        <w:left w:val="none" w:sz="0" w:space="0" w:color="auto"/>
        <w:bottom w:val="none" w:sz="0" w:space="0" w:color="auto"/>
        <w:right w:val="none" w:sz="0" w:space="0" w:color="auto"/>
      </w:divBdr>
    </w:div>
    <w:div w:id="1246918168">
      <w:bodyDiv w:val="1"/>
      <w:marLeft w:val="0"/>
      <w:marRight w:val="0"/>
      <w:marTop w:val="0"/>
      <w:marBottom w:val="0"/>
      <w:divBdr>
        <w:top w:val="none" w:sz="0" w:space="0" w:color="auto"/>
        <w:left w:val="none" w:sz="0" w:space="0" w:color="auto"/>
        <w:bottom w:val="none" w:sz="0" w:space="0" w:color="auto"/>
        <w:right w:val="none" w:sz="0" w:space="0" w:color="auto"/>
      </w:divBdr>
    </w:div>
    <w:div w:id="1322587899">
      <w:bodyDiv w:val="1"/>
      <w:marLeft w:val="0"/>
      <w:marRight w:val="0"/>
      <w:marTop w:val="0"/>
      <w:marBottom w:val="0"/>
      <w:divBdr>
        <w:top w:val="none" w:sz="0" w:space="0" w:color="auto"/>
        <w:left w:val="none" w:sz="0" w:space="0" w:color="auto"/>
        <w:bottom w:val="none" w:sz="0" w:space="0" w:color="auto"/>
        <w:right w:val="none" w:sz="0" w:space="0" w:color="auto"/>
      </w:divBdr>
    </w:div>
    <w:div w:id="1331638805">
      <w:bodyDiv w:val="1"/>
      <w:marLeft w:val="0"/>
      <w:marRight w:val="0"/>
      <w:marTop w:val="0"/>
      <w:marBottom w:val="0"/>
      <w:divBdr>
        <w:top w:val="none" w:sz="0" w:space="0" w:color="auto"/>
        <w:left w:val="none" w:sz="0" w:space="0" w:color="auto"/>
        <w:bottom w:val="none" w:sz="0" w:space="0" w:color="auto"/>
        <w:right w:val="none" w:sz="0" w:space="0" w:color="auto"/>
      </w:divBdr>
    </w:div>
    <w:div w:id="1355962125">
      <w:bodyDiv w:val="1"/>
      <w:marLeft w:val="0"/>
      <w:marRight w:val="0"/>
      <w:marTop w:val="0"/>
      <w:marBottom w:val="0"/>
      <w:divBdr>
        <w:top w:val="none" w:sz="0" w:space="0" w:color="auto"/>
        <w:left w:val="none" w:sz="0" w:space="0" w:color="auto"/>
        <w:bottom w:val="none" w:sz="0" w:space="0" w:color="auto"/>
        <w:right w:val="none" w:sz="0" w:space="0" w:color="auto"/>
      </w:divBdr>
      <w:divsChild>
        <w:div w:id="1620800145">
          <w:marLeft w:val="0"/>
          <w:marRight w:val="0"/>
          <w:marTop w:val="0"/>
          <w:marBottom w:val="0"/>
          <w:divBdr>
            <w:top w:val="none" w:sz="0" w:space="0" w:color="auto"/>
            <w:left w:val="none" w:sz="0" w:space="0" w:color="auto"/>
            <w:bottom w:val="none" w:sz="0" w:space="0" w:color="auto"/>
            <w:right w:val="none" w:sz="0" w:space="0" w:color="auto"/>
          </w:divBdr>
          <w:divsChild>
            <w:div w:id="2074354399">
              <w:marLeft w:val="0"/>
              <w:marRight w:val="0"/>
              <w:marTop w:val="0"/>
              <w:marBottom w:val="0"/>
              <w:divBdr>
                <w:top w:val="none" w:sz="0" w:space="0" w:color="auto"/>
                <w:left w:val="none" w:sz="0" w:space="0" w:color="auto"/>
                <w:bottom w:val="none" w:sz="0" w:space="0" w:color="auto"/>
                <w:right w:val="none" w:sz="0" w:space="0" w:color="auto"/>
              </w:divBdr>
              <w:divsChild>
                <w:div w:id="50024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188377">
      <w:bodyDiv w:val="1"/>
      <w:marLeft w:val="0"/>
      <w:marRight w:val="0"/>
      <w:marTop w:val="0"/>
      <w:marBottom w:val="0"/>
      <w:divBdr>
        <w:top w:val="none" w:sz="0" w:space="0" w:color="auto"/>
        <w:left w:val="none" w:sz="0" w:space="0" w:color="auto"/>
        <w:bottom w:val="none" w:sz="0" w:space="0" w:color="auto"/>
        <w:right w:val="none" w:sz="0" w:space="0" w:color="auto"/>
      </w:divBdr>
    </w:div>
    <w:div w:id="1512068834">
      <w:bodyDiv w:val="1"/>
      <w:marLeft w:val="0"/>
      <w:marRight w:val="0"/>
      <w:marTop w:val="0"/>
      <w:marBottom w:val="0"/>
      <w:divBdr>
        <w:top w:val="none" w:sz="0" w:space="0" w:color="auto"/>
        <w:left w:val="none" w:sz="0" w:space="0" w:color="auto"/>
        <w:bottom w:val="none" w:sz="0" w:space="0" w:color="auto"/>
        <w:right w:val="none" w:sz="0" w:space="0" w:color="auto"/>
      </w:divBdr>
    </w:div>
    <w:div w:id="1547109835">
      <w:bodyDiv w:val="1"/>
      <w:marLeft w:val="0"/>
      <w:marRight w:val="0"/>
      <w:marTop w:val="0"/>
      <w:marBottom w:val="0"/>
      <w:divBdr>
        <w:top w:val="none" w:sz="0" w:space="0" w:color="auto"/>
        <w:left w:val="none" w:sz="0" w:space="0" w:color="auto"/>
        <w:bottom w:val="none" w:sz="0" w:space="0" w:color="auto"/>
        <w:right w:val="none" w:sz="0" w:space="0" w:color="auto"/>
      </w:divBdr>
    </w:div>
    <w:div w:id="1563176335">
      <w:bodyDiv w:val="1"/>
      <w:marLeft w:val="0"/>
      <w:marRight w:val="0"/>
      <w:marTop w:val="0"/>
      <w:marBottom w:val="0"/>
      <w:divBdr>
        <w:top w:val="none" w:sz="0" w:space="0" w:color="auto"/>
        <w:left w:val="none" w:sz="0" w:space="0" w:color="auto"/>
        <w:bottom w:val="none" w:sz="0" w:space="0" w:color="auto"/>
        <w:right w:val="none" w:sz="0" w:space="0" w:color="auto"/>
      </w:divBdr>
    </w:div>
    <w:div w:id="1580401559">
      <w:bodyDiv w:val="1"/>
      <w:marLeft w:val="0"/>
      <w:marRight w:val="0"/>
      <w:marTop w:val="0"/>
      <w:marBottom w:val="0"/>
      <w:divBdr>
        <w:top w:val="none" w:sz="0" w:space="0" w:color="auto"/>
        <w:left w:val="none" w:sz="0" w:space="0" w:color="auto"/>
        <w:bottom w:val="none" w:sz="0" w:space="0" w:color="auto"/>
        <w:right w:val="none" w:sz="0" w:space="0" w:color="auto"/>
      </w:divBdr>
      <w:divsChild>
        <w:div w:id="1756318298">
          <w:marLeft w:val="0"/>
          <w:marRight w:val="0"/>
          <w:marTop w:val="0"/>
          <w:marBottom w:val="0"/>
          <w:divBdr>
            <w:top w:val="none" w:sz="0" w:space="0" w:color="auto"/>
            <w:left w:val="none" w:sz="0" w:space="0" w:color="auto"/>
            <w:bottom w:val="none" w:sz="0" w:space="0" w:color="auto"/>
            <w:right w:val="none" w:sz="0" w:space="0" w:color="auto"/>
          </w:divBdr>
        </w:div>
        <w:div w:id="215893336">
          <w:marLeft w:val="0"/>
          <w:marRight w:val="0"/>
          <w:marTop w:val="0"/>
          <w:marBottom w:val="0"/>
          <w:divBdr>
            <w:top w:val="none" w:sz="0" w:space="0" w:color="auto"/>
            <w:left w:val="none" w:sz="0" w:space="0" w:color="auto"/>
            <w:bottom w:val="none" w:sz="0" w:space="0" w:color="auto"/>
            <w:right w:val="none" w:sz="0" w:space="0" w:color="auto"/>
          </w:divBdr>
        </w:div>
      </w:divsChild>
    </w:div>
    <w:div w:id="1644188539">
      <w:bodyDiv w:val="1"/>
      <w:marLeft w:val="0"/>
      <w:marRight w:val="0"/>
      <w:marTop w:val="0"/>
      <w:marBottom w:val="0"/>
      <w:divBdr>
        <w:top w:val="none" w:sz="0" w:space="0" w:color="auto"/>
        <w:left w:val="none" w:sz="0" w:space="0" w:color="auto"/>
        <w:bottom w:val="none" w:sz="0" w:space="0" w:color="auto"/>
        <w:right w:val="none" w:sz="0" w:space="0" w:color="auto"/>
      </w:divBdr>
    </w:div>
    <w:div w:id="1802846543">
      <w:bodyDiv w:val="1"/>
      <w:marLeft w:val="0"/>
      <w:marRight w:val="0"/>
      <w:marTop w:val="0"/>
      <w:marBottom w:val="0"/>
      <w:divBdr>
        <w:top w:val="none" w:sz="0" w:space="0" w:color="auto"/>
        <w:left w:val="none" w:sz="0" w:space="0" w:color="auto"/>
        <w:bottom w:val="none" w:sz="0" w:space="0" w:color="auto"/>
        <w:right w:val="none" w:sz="0" w:space="0" w:color="auto"/>
      </w:divBdr>
      <w:divsChild>
        <w:div w:id="1576429216">
          <w:marLeft w:val="0"/>
          <w:marRight w:val="0"/>
          <w:marTop w:val="0"/>
          <w:marBottom w:val="0"/>
          <w:divBdr>
            <w:top w:val="none" w:sz="0" w:space="0" w:color="auto"/>
            <w:left w:val="none" w:sz="0" w:space="0" w:color="auto"/>
            <w:bottom w:val="none" w:sz="0" w:space="0" w:color="auto"/>
            <w:right w:val="none" w:sz="0" w:space="0" w:color="auto"/>
          </w:divBdr>
        </w:div>
        <w:div w:id="1031568766">
          <w:marLeft w:val="0"/>
          <w:marRight w:val="0"/>
          <w:marTop w:val="0"/>
          <w:marBottom w:val="0"/>
          <w:divBdr>
            <w:top w:val="none" w:sz="0" w:space="0" w:color="auto"/>
            <w:left w:val="none" w:sz="0" w:space="0" w:color="auto"/>
            <w:bottom w:val="none" w:sz="0" w:space="0" w:color="auto"/>
            <w:right w:val="none" w:sz="0" w:space="0" w:color="auto"/>
          </w:divBdr>
        </w:div>
      </w:divsChild>
    </w:div>
    <w:div w:id="1826389583">
      <w:bodyDiv w:val="1"/>
      <w:marLeft w:val="0"/>
      <w:marRight w:val="0"/>
      <w:marTop w:val="0"/>
      <w:marBottom w:val="0"/>
      <w:divBdr>
        <w:top w:val="none" w:sz="0" w:space="0" w:color="auto"/>
        <w:left w:val="none" w:sz="0" w:space="0" w:color="auto"/>
        <w:bottom w:val="none" w:sz="0" w:space="0" w:color="auto"/>
        <w:right w:val="none" w:sz="0" w:space="0" w:color="auto"/>
      </w:divBdr>
      <w:divsChild>
        <w:div w:id="53283587">
          <w:marLeft w:val="0"/>
          <w:marRight w:val="0"/>
          <w:marTop w:val="0"/>
          <w:marBottom w:val="0"/>
          <w:divBdr>
            <w:top w:val="none" w:sz="0" w:space="0" w:color="auto"/>
            <w:left w:val="none" w:sz="0" w:space="0" w:color="auto"/>
            <w:bottom w:val="none" w:sz="0" w:space="0" w:color="auto"/>
            <w:right w:val="none" w:sz="0" w:space="0" w:color="auto"/>
          </w:divBdr>
          <w:divsChild>
            <w:div w:id="2014723450">
              <w:marLeft w:val="0"/>
              <w:marRight w:val="0"/>
              <w:marTop w:val="0"/>
              <w:marBottom w:val="0"/>
              <w:divBdr>
                <w:top w:val="none" w:sz="0" w:space="0" w:color="auto"/>
                <w:left w:val="none" w:sz="0" w:space="0" w:color="auto"/>
                <w:bottom w:val="none" w:sz="0" w:space="0" w:color="auto"/>
                <w:right w:val="none" w:sz="0" w:space="0" w:color="auto"/>
              </w:divBdr>
              <w:divsChild>
                <w:div w:id="15737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0356840">
      <w:bodyDiv w:val="1"/>
      <w:marLeft w:val="0"/>
      <w:marRight w:val="0"/>
      <w:marTop w:val="0"/>
      <w:marBottom w:val="0"/>
      <w:divBdr>
        <w:top w:val="none" w:sz="0" w:space="0" w:color="auto"/>
        <w:left w:val="none" w:sz="0" w:space="0" w:color="auto"/>
        <w:bottom w:val="none" w:sz="0" w:space="0" w:color="auto"/>
        <w:right w:val="none" w:sz="0" w:space="0" w:color="auto"/>
      </w:divBdr>
      <w:divsChild>
        <w:div w:id="288899106">
          <w:marLeft w:val="0"/>
          <w:marRight w:val="0"/>
          <w:marTop w:val="0"/>
          <w:marBottom w:val="0"/>
          <w:divBdr>
            <w:top w:val="none" w:sz="0" w:space="0" w:color="auto"/>
            <w:left w:val="none" w:sz="0" w:space="0" w:color="auto"/>
            <w:bottom w:val="none" w:sz="0" w:space="0" w:color="auto"/>
            <w:right w:val="none" w:sz="0" w:space="0" w:color="auto"/>
          </w:divBdr>
          <w:divsChild>
            <w:div w:id="599607512">
              <w:marLeft w:val="0"/>
              <w:marRight w:val="0"/>
              <w:marTop w:val="0"/>
              <w:marBottom w:val="0"/>
              <w:divBdr>
                <w:top w:val="none" w:sz="0" w:space="0" w:color="auto"/>
                <w:left w:val="none" w:sz="0" w:space="0" w:color="auto"/>
                <w:bottom w:val="none" w:sz="0" w:space="0" w:color="auto"/>
                <w:right w:val="none" w:sz="0" w:space="0" w:color="auto"/>
              </w:divBdr>
              <w:divsChild>
                <w:div w:id="100901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046273">
      <w:bodyDiv w:val="1"/>
      <w:marLeft w:val="0"/>
      <w:marRight w:val="0"/>
      <w:marTop w:val="0"/>
      <w:marBottom w:val="0"/>
      <w:divBdr>
        <w:top w:val="none" w:sz="0" w:space="0" w:color="auto"/>
        <w:left w:val="none" w:sz="0" w:space="0" w:color="auto"/>
        <w:bottom w:val="none" w:sz="0" w:space="0" w:color="auto"/>
        <w:right w:val="none" w:sz="0" w:space="0" w:color="auto"/>
      </w:divBdr>
      <w:divsChild>
        <w:div w:id="849875095">
          <w:marLeft w:val="0"/>
          <w:marRight w:val="0"/>
          <w:marTop w:val="0"/>
          <w:marBottom w:val="0"/>
          <w:divBdr>
            <w:top w:val="none" w:sz="0" w:space="0" w:color="auto"/>
            <w:left w:val="none" w:sz="0" w:space="0" w:color="auto"/>
            <w:bottom w:val="none" w:sz="0" w:space="0" w:color="auto"/>
            <w:right w:val="none" w:sz="0" w:space="0" w:color="auto"/>
          </w:divBdr>
          <w:divsChild>
            <w:div w:id="335882898">
              <w:marLeft w:val="0"/>
              <w:marRight w:val="0"/>
              <w:marTop w:val="0"/>
              <w:marBottom w:val="0"/>
              <w:divBdr>
                <w:top w:val="none" w:sz="0" w:space="0" w:color="auto"/>
                <w:left w:val="none" w:sz="0" w:space="0" w:color="auto"/>
                <w:bottom w:val="none" w:sz="0" w:space="0" w:color="auto"/>
                <w:right w:val="none" w:sz="0" w:space="0" w:color="auto"/>
              </w:divBdr>
              <w:divsChild>
                <w:div w:id="119152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693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dinburghtrams.com/" TargetMode="External"/><Relationship Id="rId18" Type="http://schemas.openxmlformats.org/officeDocument/2006/relationships/hyperlink" Target="https://www.tripadvisor.com/Attraction_Products-g186525-zfg11867-a_contentId.126988889278+14327703288-Edinburgh_Scotland.html" TargetMode="External"/><Relationship Id="rId26" Type="http://schemas.openxmlformats.org/officeDocument/2006/relationships/hyperlink" Target="https://www.visitscotland.com/places-to-go/st-andrews" TargetMode="External"/><Relationship Id="rId39" Type="http://schemas.openxmlformats.org/officeDocument/2006/relationships/hyperlink" Target="https://www.sciencemuseum.org.uk/see-and-do/exploring-space" TargetMode="External"/><Relationship Id="rId21" Type="http://schemas.openxmlformats.org/officeDocument/2006/relationships/hyperlink" Target="https://beyond120.clas.ufl.edu/newcastle-university/" TargetMode="External"/><Relationship Id="rId34" Type="http://schemas.openxmlformats.org/officeDocument/2006/relationships/hyperlink" Target="https://www.ucl.ac.uk/" TargetMode="External"/><Relationship Id="rId42" Type="http://schemas.openxmlformats.org/officeDocument/2006/relationships/hyperlink" Target="https://www.amazon.com/gp/product/1982115858/ref=ppx_yo_dt_b_asin_title_o02_s00?ie=UTF8&amp;psc=1" TargetMode="External"/><Relationship Id="rId47" Type="http://schemas.openxmlformats.org/officeDocument/2006/relationships/hyperlink" Target="https://ufl.bluera.com/ufl/" TargetMode="External"/><Relationship Id="rId50" Type="http://schemas.openxmlformats.org/officeDocument/2006/relationships/hyperlink" Target="http://www.counseling.ufl.edu/" TargetMode="Externa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nms.ac.uk/explore-our-collections/stories/natural-sciences/dolly-the-sheep/" TargetMode="External"/><Relationship Id="rId29" Type="http://schemas.openxmlformats.org/officeDocument/2006/relationships/hyperlink" Target="https://www.gla.ac.uk/hunterian/about/" TargetMode="External"/><Relationship Id="rId11" Type="http://schemas.openxmlformats.org/officeDocument/2006/relationships/hyperlink" Target="https://beyond120.clas.ufl.edu/university-of-manchester/" TargetMode="External"/><Relationship Id="rId24" Type="http://schemas.openxmlformats.org/officeDocument/2006/relationships/hyperlink" Target="https://www.visitscotland.com/things-to-do/outdoor-activities/golf/st-andrews" TargetMode="External"/><Relationship Id="rId32" Type="http://schemas.openxmlformats.org/officeDocument/2006/relationships/hyperlink" Target="https://www.kingscross.co.uk/harry-potters-platform-9-34" TargetMode="External"/><Relationship Id="rId37" Type="http://schemas.openxmlformats.org/officeDocument/2006/relationships/hyperlink" Target="https://collection.sciencemuseumgroup.org.uk/objects/co146411/crick-and-watsons-dna-molecular-model-molecular-model" TargetMode="External"/><Relationship Id="rId40" Type="http://schemas.openxmlformats.org/officeDocument/2006/relationships/hyperlink" Target="https://www.amazon.com/gp/product/074321630X/ref=ppx_yo_dt_b_asin_title_o02_s00?ie=UTF8&amp;psc=1" TargetMode="External"/><Relationship Id="rId45" Type="http://schemas.openxmlformats.org/officeDocument/2006/relationships/hyperlink" Target="https://disability.ufl.edu/students/get-started/" TargetMode="External"/><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beyond120.clas.ufl.edu/university-of-aberdeen/" TargetMode="External"/><Relationship Id="rId19" Type="http://schemas.openxmlformats.org/officeDocument/2006/relationships/hyperlink" Target="https://www.thehairycoo.com/tours/1-day-loch-ness-scottish-highlands-glencoe-pitlochry/" TargetMode="External"/><Relationship Id="rId31" Type="http://schemas.openxmlformats.org/officeDocument/2006/relationships/hyperlink" Target="https://www.gla.ac.uk/hunterian/collections/permanentdisplays/lordkelvin/" TargetMode="External"/><Relationship Id="rId44" Type="http://schemas.openxmlformats.org/officeDocument/2006/relationships/hyperlink" Target="https://catalog.ufl.edu/ugrad/current/regulations/info/attendance.aspx" TargetMode="External"/><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advising.ufl.edu/beyond120/global-engagement/university-college-london/" TargetMode="External"/><Relationship Id="rId14" Type="http://schemas.openxmlformats.org/officeDocument/2006/relationships/hyperlink" Target="https://www.edinburghcastle.scot/" TargetMode="External"/><Relationship Id="rId22" Type="http://schemas.openxmlformats.org/officeDocument/2006/relationships/hyperlink" Target="https://en.wikipedia.org/wiki/Stirling" TargetMode="External"/><Relationship Id="rId27" Type="http://schemas.openxmlformats.org/officeDocument/2006/relationships/hyperlink" Target="https://www.visitglasgow.com/" TargetMode="External"/><Relationship Id="rId30" Type="http://schemas.openxmlformats.org/officeDocument/2006/relationships/hyperlink" Target="https://www.gla.ac.uk/hunterian/collections/permanentdisplays/ahealingpassion/" TargetMode="External"/><Relationship Id="rId35" Type="http://schemas.openxmlformats.org/officeDocument/2006/relationships/hyperlink" Target="https://www.advising.ufl.edu/beyond120/global-engagement/university-college-london/" TargetMode="External"/><Relationship Id="rId43" Type="http://schemas.openxmlformats.org/officeDocument/2006/relationships/hyperlink" Target="https://catalog.ufl.edu/UGRD/academic-regulations/grades-grading-policies/" TargetMode="External"/><Relationship Id="rId48" Type="http://schemas.openxmlformats.org/officeDocument/2006/relationships/hyperlink" Target="https://gatorevals.aa.ufl.edu/public-results/" TargetMode="External"/><Relationship Id="rId8" Type="http://schemas.openxmlformats.org/officeDocument/2006/relationships/hyperlink" Target="https://www.advising.ufl.edu/beyond120/global-engagement/university-of-glasgow/" TargetMode="External"/><Relationship Id="rId51" Type="http://schemas.openxmlformats.org/officeDocument/2006/relationships/hyperlink" Target="http://writing.ufl.edu/writing-studio/" TargetMode="External"/><Relationship Id="rId3" Type="http://schemas.openxmlformats.org/officeDocument/2006/relationships/styles" Target="styles.xml"/><Relationship Id="rId12" Type="http://schemas.openxmlformats.org/officeDocument/2006/relationships/hyperlink" Target="https://beyond120.clas.ufl.edu/newcastle-university/" TargetMode="External"/><Relationship Id="rId17" Type="http://schemas.openxmlformats.org/officeDocument/2006/relationships/hyperlink" Target="https://edinburgh.org/neighbourhoods/the-royal-mile/" TargetMode="External"/><Relationship Id="rId25" Type="http://schemas.openxmlformats.org/officeDocument/2006/relationships/hyperlink" Target="https://www.historicenvironment.scot/visit-a-place/places/st-andrews-cathedral/history/" TargetMode="External"/><Relationship Id="rId33" Type="http://schemas.openxmlformats.org/officeDocument/2006/relationships/hyperlink" Target="https://www.britishmuseum.org/" TargetMode="External"/><Relationship Id="rId38" Type="http://schemas.openxmlformats.org/officeDocument/2006/relationships/hyperlink" Target="https://www.sciencemuseum.org.uk/medicine" TargetMode="External"/><Relationship Id="rId46" Type="http://schemas.openxmlformats.org/officeDocument/2006/relationships/hyperlink" Target="https://gatorevals.aa.ufl.edu/students/" TargetMode="External"/><Relationship Id="rId20" Type="http://schemas.openxmlformats.org/officeDocument/2006/relationships/hyperlink" Target="https://www.advising.ufl.edu/beyond120/global-engagement/university-of-aberdeen/" TargetMode="External"/><Relationship Id="rId41" Type="http://schemas.openxmlformats.org/officeDocument/2006/relationships/hyperlink" Target="https://collection.sciencemuseumgroup.org.uk/objects/co146411/crick-and-watsons-dna-molecular-model-molecular-model"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nms.ac.uk/national-museum-of-scotland/)." TargetMode="External"/><Relationship Id="rId23" Type="http://schemas.openxmlformats.org/officeDocument/2006/relationships/hyperlink" Target="https://www.historicenvironment.scot/visit-a-place/places/stirling-castle/" TargetMode="External"/><Relationship Id="rId28" Type="http://schemas.openxmlformats.org/officeDocument/2006/relationships/hyperlink" Target="https://www.advising.ufl.edu/beyond120/global-engagement/university-of-glasgow/" TargetMode="External"/><Relationship Id="rId36" Type="http://schemas.openxmlformats.org/officeDocument/2006/relationships/hyperlink" Target="https://www.sciencemuseum.org.uk/" TargetMode="External"/><Relationship Id="rId49" Type="http://schemas.openxmlformats.org/officeDocument/2006/relationships/hyperlink" Target="https://www.dso.ufl.edu/sccr/process/student-conduct-honor-cod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rian/Desktop/Quest%202/UF_Quest_Syllabus_Template_21-22.dotx" TargetMode="External"/></Relationships>
</file>

<file path=word/theme/theme1.xml><?xml version="1.0" encoding="utf-8"?>
<a:theme xmlns:a="http://schemas.openxmlformats.org/drawingml/2006/main" name="Office Theme">
  <a:themeElements>
    <a:clrScheme name="Custom 39">
      <a:dk1>
        <a:sysClr val="windowText" lastClr="000000"/>
      </a:dk1>
      <a:lt1>
        <a:srgbClr val="FFEFCF"/>
      </a:lt1>
      <a:dk2>
        <a:srgbClr val="44546A"/>
      </a:dk2>
      <a:lt2>
        <a:srgbClr val="CFDBCB"/>
      </a:lt2>
      <a:accent1>
        <a:srgbClr val="5B9BD5"/>
      </a:accent1>
      <a:accent2>
        <a:srgbClr val="833C0B"/>
      </a:accent2>
      <a:accent3>
        <a:srgbClr val="A5A5A5"/>
      </a:accent3>
      <a:accent4>
        <a:srgbClr val="2F5496"/>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0493C6E-3D0B-3F47-B27F-D2945913FD39}">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9D65F1-1A57-4D8B-A63F-7A0E17FB2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UF_Quest_Syllabus_Template_21-22.dotx</Template>
  <TotalTime>751</TotalTime>
  <Pages>8</Pages>
  <Words>2419</Words>
  <Characters>13241</Characters>
  <Application>Microsoft Office Word</Application>
  <DocSecurity>0</DocSecurity>
  <Lines>306</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Harfe,Brian</cp:lastModifiedBy>
  <cp:revision>254</cp:revision>
  <cp:lastPrinted>2022-01-05T14:43:00Z</cp:lastPrinted>
  <dcterms:created xsi:type="dcterms:W3CDTF">2022-01-08T12:17:00Z</dcterms:created>
  <dcterms:modified xsi:type="dcterms:W3CDTF">2025-07-02T12:35:00Z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documentId_9139</vt:lpwstr>
  </property>
  <property fmtid="{D5CDD505-2E9C-101B-9397-08002B2CF9AE}" pid="3" name="grammarly_documentContext">
    <vt:lpwstr>{"goals":[],"domain":"general","emotions":[],"dialect":"american"}</vt:lpwstr>
  </property>
</Properties>
</file>